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6B58BC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6B58BC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6B58BC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3157DE6" w14:textId="77777777" w:rsidR="006B58BC" w:rsidRPr="006B58BC" w:rsidRDefault="006B58BC" w:rsidP="006B58BC">
      <w:pPr>
        <w:shd w:val="clear" w:color="auto" w:fill="FFFFFF"/>
        <w:spacing w:after="105" w:line="343" w:lineRule="atLeast"/>
        <w:jc w:val="both"/>
        <w:rPr>
          <w:rFonts w:ascii="Verdana" w:hAnsi="Verdana" w:cs="Arial"/>
          <w:sz w:val="24"/>
          <w:szCs w:val="24"/>
        </w:rPr>
      </w:pPr>
      <w:r w:rsidRPr="006B58BC">
        <w:rPr>
          <w:rFonts w:ascii="Verdana" w:hAnsi="Verdana" w:cs="Arial"/>
          <w:sz w:val="24"/>
          <w:szCs w:val="24"/>
        </w:rPr>
        <w:t xml:space="preserve">Realiza lo siguiente en una hoja de cálculo de Excel, al terminar guarda los cambios efectuados y envíalo a la Plataforma Virtual </w:t>
      </w:r>
    </w:p>
    <w:p w14:paraId="4B24A143" w14:textId="1C30F22E" w:rsidR="006B58BC" w:rsidRPr="006B58BC" w:rsidRDefault="006B58BC" w:rsidP="006B58BC">
      <w:pPr>
        <w:rPr>
          <w:rFonts w:ascii="Verdana" w:hAnsi="Verdana" w:cs="Arial"/>
          <w:sz w:val="24"/>
          <w:szCs w:val="24"/>
        </w:rPr>
      </w:pPr>
      <w:r w:rsidRPr="006B58BC">
        <w:rPr>
          <w:rFonts w:ascii="Verdana" w:hAnsi="Verdana" w:cs="Arial"/>
          <w:sz w:val="24"/>
          <w:szCs w:val="24"/>
        </w:rPr>
        <w:t xml:space="preserve">Realice el pronóstico de los resultados de la operación para el año 2016, y obtenga el gráfico correspondiente con leyenda y aplique color y diseño, de acuerdo a los resultados de los estados de resultados de los años 2002, 2004,2006, 2008 y 2010. </w:t>
      </w:r>
    </w:p>
    <w:tbl>
      <w:tblPr>
        <w:tblStyle w:val="Listaclara-nfasis1"/>
        <w:tblW w:w="10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1134"/>
        <w:gridCol w:w="1134"/>
        <w:gridCol w:w="1134"/>
        <w:gridCol w:w="1134"/>
        <w:gridCol w:w="1134"/>
        <w:gridCol w:w="944"/>
        <w:gridCol w:w="993"/>
        <w:gridCol w:w="850"/>
      </w:tblGrid>
      <w:tr w:rsidR="006B58BC" w:rsidRPr="006B58BC" w14:paraId="2D0FE0F5" w14:textId="77777777" w:rsidTr="006B5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hideMark/>
          </w:tcPr>
          <w:p w14:paraId="574B6DEA" w14:textId="77777777" w:rsidR="006B58BC" w:rsidRPr="006B58BC" w:rsidRDefault="006B58BC" w:rsidP="00BC7D84">
            <w:pPr>
              <w:jc w:val="center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 </w:t>
            </w:r>
          </w:p>
        </w:tc>
        <w:tc>
          <w:tcPr>
            <w:tcW w:w="1134" w:type="dxa"/>
            <w:noWrap/>
            <w:hideMark/>
          </w:tcPr>
          <w:p w14:paraId="03C49D67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2002</w:t>
            </w:r>
          </w:p>
        </w:tc>
        <w:tc>
          <w:tcPr>
            <w:tcW w:w="1134" w:type="dxa"/>
            <w:noWrap/>
            <w:hideMark/>
          </w:tcPr>
          <w:p w14:paraId="28D72168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2004</w:t>
            </w:r>
          </w:p>
        </w:tc>
        <w:tc>
          <w:tcPr>
            <w:tcW w:w="1134" w:type="dxa"/>
            <w:noWrap/>
            <w:hideMark/>
          </w:tcPr>
          <w:p w14:paraId="602953F8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2006</w:t>
            </w:r>
          </w:p>
        </w:tc>
        <w:tc>
          <w:tcPr>
            <w:tcW w:w="1134" w:type="dxa"/>
            <w:noWrap/>
            <w:hideMark/>
          </w:tcPr>
          <w:p w14:paraId="2C872BFC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2008</w:t>
            </w:r>
          </w:p>
        </w:tc>
        <w:tc>
          <w:tcPr>
            <w:tcW w:w="1134" w:type="dxa"/>
            <w:noWrap/>
            <w:hideMark/>
          </w:tcPr>
          <w:p w14:paraId="58AF22AF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2010</w:t>
            </w:r>
          </w:p>
        </w:tc>
        <w:tc>
          <w:tcPr>
            <w:tcW w:w="944" w:type="dxa"/>
            <w:noWrap/>
            <w:hideMark/>
          </w:tcPr>
          <w:p w14:paraId="51D27FFF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2012</w:t>
            </w:r>
          </w:p>
        </w:tc>
        <w:tc>
          <w:tcPr>
            <w:tcW w:w="993" w:type="dxa"/>
            <w:noWrap/>
            <w:hideMark/>
          </w:tcPr>
          <w:p w14:paraId="13852D1C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2014</w:t>
            </w:r>
          </w:p>
        </w:tc>
        <w:tc>
          <w:tcPr>
            <w:tcW w:w="850" w:type="dxa"/>
            <w:noWrap/>
            <w:hideMark/>
          </w:tcPr>
          <w:p w14:paraId="77204BFB" w14:textId="77777777" w:rsidR="006B58BC" w:rsidRPr="006B58BC" w:rsidRDefault="006B58B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bCs w:val="0"/>
                <w:szCs w:val="24"/>
              </w:rPr>
            </w:pPr>
            <w:r w:rsidRPr="006B58BC">
              <w:rPr>
                <w:rFonts w:ascii="Verdana" w:eastAsia="Times New Roman" w:hAnsi="Verdana"/>
                <w:bCs w:val="0"/>
                <w:szCs w:val="24"/>
              </w:rPr>
              <w:t>2016</w:t>
            </w:r>
          </w:p>
        </w:tc>
      </w:tr>
      <w:tr w:rsidR="006B58BC" w:rsidRPr="006B58BC" w14:paraId="5D5ADDD1" w14:textId="77777777" w:rsidTr="006B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535EBBF" w14:textId="77777777" w:rsidR="006B58BC" w:rsidRPr="006B58BC" w:rsidRDefault="006B58BC" w:rsidP="00BC7D84">
            <w:pPr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UTILIDAD BRUTA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A1E8F0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$ 17,654.00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E71FDE7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$ 13,923.00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6266207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$ 10,867.00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98BA1F3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$ 18,524.00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CD0C756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$ 20,764.00 </w:t>
            </w:r>
          </w:p>
        </w:tc>
        <w:tc>
          <w:tcPr>
            <w:tcW w:w="9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7C02D6" w14:textId="77777777" w:rsidR="006B58BC" w:rsidRPr="006B58BC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1085A85B" w14:textId="77777777" w:rsidR="006B58BC" w:rsidRPr="006B58BC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72987203" w14:textId="77777777" w:rsidR="006B58BC" w:rsidRPr="006B58BC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</w:tr>
      <w:tr w:rsidR="006B58BC" w:rsidRPr="006B58BC" w14:paraId="5602D4A9" w14:textId="77777777" w:rsidTr="006B58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noWrap/>
            <w:hideMark/>
          </w:tcPr>
          <w:p w14:paraId="01FC772B" w14:textId="77777777" w:rsidR="006B58BC" w:rsidRPr="006B58BC" w:rsidRDefault="006B58BC" w:rsidP="00BC7D84">
            <w:pPr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UTILIDAD DE OPERACIÓN</w:t>
            </w:r>
          </w:p>
        </w:tc>
        <w:tc>
          <w:tcPr>
            <w:tcW w:w="1134" w:type="dxa"/>
            <w:noWrap/>
            <w:hideMark/>
          </w:tcPr>
          <w:p w14:paraId="4D7450BC" w14:textId="77777777" w:rsidR="006B58BC" w:rsidRPr="009E36E7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$ 12,938.00 </w:t>
            </w:r>
          </w:p>
        </w:tc>
        <w:tc>
          <w:tcPr>
            <w:tcW w:w="1134" w:type="dxa"/>
            <w:noWrap/>
            <w:hideMark/>
          </w:tcPr>
          <w:p w14:paraId="024A2B46" w14:textId="77777777" w:rsidR="006B58BC" w:rsidRPr="009E36E7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$ 10,484.00 </w:t>
            </w:r>
          </w:p>
        </w:tc>
        <w:tc>
          <w:tcPr>
            <w:tcW w:w="1134" w:type="dxa"/>
            <w:noWrap/>
            <w:hideMark/>
          </w:tcPr>
          <w:p w14:paraId="726AC0EB" w14:textId="77777777" w:rsidR="006B58BC" w:rsidRPr="009E36E7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   9,875.00 </w:t>
            </w:r>
          </w:p>
        </w:tc>
        <w:tc>
          <w:tcPr>
            <w:tcW w:w="1134" w:type="dxa"/>
            <w:noWrap/>
            <w:hideMark/>
          </w:tcPr>
          <w:p w14:paraId="0477E2D3" w14:textId="77777777" w:rsidR="006B58BC" w:rsidRPr="009E36E7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$ 13,534.00 </w:t>
            </w:r>
          </w:p>
        </w:tc>
        <w:tc>
          <w:tcPr>
            <w:tcW w:w="1134" w:type="dxa"/>
            <w:noWrap/>
            <w:hideMark/>
          </w:tcPr>
          <w:p w14:paraId="06456EFB" w14:textId="77777777" w:rsidR="006B58BC" w:rsidRPr="009E36E7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$ 18,765.00 </w:t>
            </w:r>
          </w:p>
        </w:tc>
        <w:tc>
          <w:tcPr>
            <w:tcW w:w="944" w:type="dxa"/>
            <w:noWrap/>
            <w:hideMark/>
          </w:tcPr>
          <w:p w14:paraId="30BF3ABF" w14:textId="77777777" w:rsidR="006B58BC" w:rsidRPr="006B58BC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  <w:tc>
          <w:tcPr>
            <w:tcW w:w="993" w:type="dxa"/>
            <w:noWrap/>
            <w:hideMark/>
          </w:tcPr>
          <w:p w14:paraId="333D87A1" w14:textId="77777777" w:rsidR="006B58BC" w:rsidRPr="006B58BC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  <w:tc>
          <w:tcPr>
            <w:tcW w:w="850" w:type="dxa"/>
            <w:noWrap/>
            <w:hideMark/>
          </w:tcPr>
          <w:p w14:paraId="5A8907F3" w14:textId="77777777" w:rsidR="006B58BC" w:rsidRPr="006B58BC" w:rsidRDefault="006B58BC" w:rsidP="00BC7D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</w:tr>
      <w:tr w:rsidR="006B58BC" w:rsidRPr="006B58BC" w14:paraId="0534F2E9" w14:textId="77777777" w:rsidTr="006B58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5A53A00" w14:textId="77777777" w:rsidR="006B58BC" w:rsidRPr="006B58BC" w:rsidRDefault="006B58BC" w:rsidP="00BC7D84">
            <w:pPr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UTILIDAD ANTES DE IMPUESTO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EAEED56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$ 11,000.00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7D3E631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   8,761.00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732B9A6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   6,789.00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008D298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   8,098.00 </w:t>
            </w:r>
          </w:p>
        </w:tc>
        <w:tc>
          <w:tcPr>
            <w:tcW w:w="113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D840163" w14:textId="77777777" w:rsidR="006B58BC" w:rsidRPr="009E36E7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 w:val="14"/>
                <w:szCs w:val="24"/>
              </w:rPr>
            </w:pPr>
            <w:r w:rsidRPr="009E36E7">
              <w:rPr>
                <w:rFonts w:ascii="Verdana" w:eastAsia="Times New Roman" w:hAnsi="Verdana"/>
                <w:color w:val="000000"/>
                <w:sz w:val="14"/>
                <w:szCs w:val="24"/>
              </w:rPr>
              <w:t xml:space="preserve"> $ 13,987.00 </w:t>
            </w:r>
          </w:p>
        </w:tc>
        <w:tc>
          <w:tcPr>
            <w:tcW w:w="944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5C360995" w14:textId="77777777" w:rsidR="006B58BC" w:rsidRPr="006B58BC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201A7212" w14:textId="77777777" w:rsidR="006B58BC" w:rsidRPr="006B58BC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196E752" w14:textId="77777777" w:rsidR="006B58BC" w:rsidRPr="006B58BC" w:rsidRDefault="006B58BC" w:rsidP="00BC7D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color w:val="000000"/>
                <w:szCs w:val="24"/>
              </w:rPr>
            </w:pPr>
            <w:r w:rsidRPr="006B58BC">
              <w:rPr>
                <w:rFonts w:ascii="Verdana" w:eastAsia="Times New Roman" w:hAnsi="Verdana"/>
                <w:color w:val="000000"/>
                <w:szCs w:val="24"/>
              </w:rPr>
              <w:t> </w:t>
            </w:r>
          </w:p>
        </w:tc>
      </w:tr>
    </w:tbl>
    <w:p w14:paraId="3A0B61B9" w14:textId="77777777" w:rsidR="006B58BC" w:rsidRPr="006B58BC" w:rsidRDefault="006B58BC" w:rsidP="006B58BC">
      <w:pPr>
        <w:rPr>
          <w:rFonts w:ascii="Verdana" w:hAnsi="Verdana" w:cs="Arial"/>
          <w:sz w:val="24"/>
          <w:szCs w:val="24"/>
        </w:rPr>
      </w:pPr>
    </w:p>
    <w:p w14:paraId="61B0C09C" w14:textId="77777777" w:rsidR="006B58BC" w:rsidRPr="006B58BC" w:rsidRDefault="006B58BC" w:rsidP="006B58BC">
      <w:pPr>
        <w:pStyle w:val="Prrafodelista"/>
        <w:jc w:val="right"/>
        <w:rPr>
          <w:rFonts w:ascii="Verdana" w:hAnsi="Verdana" w:cs="Arial"/>
          <w:i/>
          <w:iCs/>
        </w:rPr>
      </w:pPr>
    </w:p>
    <w:p w14:paraId="54DA08AC" w14:textId="77777777" w:rsidR="006B58BC" w:rsidRPr="006B58BC" w:rsidRDefault="006B58BC" w:rsidP="006B58BC">
      <w:pPr>
        <w:pStyle w:val="Prrafodelista"/>
        <w:ind w:left="0"/>
        <w:rPr>
          <w:rFonts w:ascii="Verdana" w:hAnsi="Verdana" w:cs="Arial"/>
          <w:b/>
          <w:i/>
          <w:iCs/>
        </w:rPr>
      </w:pPr>
      <w:r w:rsidRPr="006B58BC">
        <w:rPr>
          <w:rFonts w:ascii="Verdana" w:hAnsi="Verdana" w:cs="Arial"/>
          <w:b/>
          <w:i/>
          <w:iCs/>
        </w:rPr>
        <w:t xml:space="preserve">Retroalimentación </w:t>
      </w:r>
    </w:p>
    <w:p w14:paraId="4B8B8CD2" w14:textId="77777777" w:rsidR="006B58BC" w:rsidRP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43A62211" w14:textId="77777777" w:rsidR="006B58BC" w:rsidRP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5775AE7B" w14:textId="77777777" w:rsid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49334041" w14:textId="77777777" w:rsid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3007B883" w14:textId="77777777" w:rsid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4E34E5B0" w14:textId="77777777" w:rsid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5E5C763D" w14:textId="77777777" w:rsid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59746C2B" w14:textId="77777777" w:rsidR="00AC786A" w:rsidRDefault="00AC786A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62669312" w14:textId="77777777" w:rsidR="00AC786A" w:rsidRDefault="00AC786A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1425177F" w14:textId="77777777" w:rsidR="00AC786A" w:rsidRDefault="00AC786A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0978A056" w14:textId="77777777" w:rsidR="00AC786A" w:rsidRPr="006B58BC" w:rsidRDefault="00AC786A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58B38963" w14:textId="77777777" w:rsidR="006B58BC" w:rsidRPr="006B58BC" w:rsidRDefault="006B58BC" w:rsidP="006B58BC">
      <w:pPr>
        <w:pStyle w:val="Prrafodelista"/>
        <w:pBdr>
          <w:top w:val="single" w:sz="4" w:space="1" w:color="1F497D" w:themeColor="text2"/>
          <w:left w:val="single" w:sz="4" w:space="4" w:color="1F497D" w:themeColor="text2"/>
          <w:bottom w:val="single" w:sz="4" w:space="1" w:color="1F497D" w:themeColor="text2"/>
          <w:right w:val="single" w:sz="4" w:space="4" w:color="1F497D" w:themeColor="text2"/>
        </w:pBdr>
        <w:ind w:left="0"/>
        <w:rPr>
          <w:rFonts w:ascii="Verdana" w:hAnsi="Verdana" w:cs="Arial"/>
          <w:i/>
          <w:iCs/>
        </w:rPr>
      </w:pPr>
    </w:p>
    <w:p w14:paraId="7AAA7999" w14:textId="77777777" w:rsidR="006B58BC" w:rsidRPr="006B58BC" w:rsidRDefault="006B58BC" w:rsidP="006B58BC">
      <w:pPr>
        <w:pStyle w:val="Prrafodelista"/>
        <w:jc w:val="right"/>
        <w:rPr>
          <w:rFonts w:ascii="Verdana" w:hAnsi="Verdana" w:cs="Arial"/>
          <w:i/>
          <w:iCs/>
        </w:rPr>
      </w:pPr>
    </w:p>
    <w:p w14:paraId="7907CC3A" w14:textId="77777777" w:rsidR="006B58BC" w:rsidRPr="006B58BC" w:rsidRDefault="006B58BC" w:rsidP="006B58BC">
      <w:pPr>
        <w:pStyle w:val="Prrafodelista"/>
        <w:jc w:val="right"/>
        <w:rPr>
          <w:rFonts w:ascii="Verdana" w:hAnsi="Verdana" w:cs="Arial"/>
          <w:iCs/>
        </w:rPr>
      </w:pPr>
      <w:r w:rsidRPr="006B58BC">
        <w:rPr>
          <w:rFonts w:ascii="Verdana" w:hAnsi="Verdana" w:cs="Arial"/>
          <w:iCs/>
        </w:rPr>
        <w:t xml:space="preserve">Envíalo por medio de la  Plataforma Virtual. </w:t>
      </w:r>
    </w:p>
    <w:p w14:paraId="3B32D1C5" w14:textId="77777777" w:rsidR="006B58BC" w:rsidRPr="006B58BC" w:rsidRDefault="006B58BC" w:rsidP="006B58BC">
      <w:pPr>
        <w:pStyle w:val="Prrafodelista"/>
        <w:jc w:val="right"/>
        <w:rPr>
          <w:rFonts w:ascii="Verdana" w:hAnsi="Verdana" w:cs="Arial"/>
          <w:iCs/>
        </w:rPr>
      </w:pPr>
      <w:r w:rsidRPr="006B58BC">
        <w:rPr>
          <w:rFonts w:ascii="Verdana" w:hAnsi="Verdana" w:cs="Arial"/>
          <w:iCs/>
        </w:rPr>
        <w:t>Recuerda que el archivo debe ser nombrado: </w:t>
      </w:r>
    </w:p>
    <w:p w14:paraId="6274DAEB" w14:textId="27A6406B" w:rsidR="00EC5815" w:rsidRPr="006B58BC" w:rsidRDefault="006B58BC" w:rsidP="006B58BC">
      <w:pPr>
        <w:spacing w:after="0" w:line="240" w:lineRule="auto"/>
        <w:jc w:val="right"/>
        <w:rPr>
          <w:rFonts w:eastAsia="Calibri"/>
          <w:b/>
          <w:bCs/>
          <w:iCs/>
          <w:lang w:val="es-ES" w:eastAsia="es-ES"/>
        </w:rPr>
      </w:pPr>
      <w:r w:rsidRPr="006B58BC">
        <w:rPr>
          <w:rFonts w:ascii="Verdana" w:eastAsia="Calibri" w:hAnsi="Verdana" w:cs="Arial"/>
          <w:b/>
          <w:iCs/>
          <w:sz w:val="24"/>
          <w:szCs w:val="24"/>
          <w:lang w:val="es-ES" w:eastAsia="es-ES"/>
        </w:rPr>
        <w:t xml:space="preserve">Apellido </w:t>
      </w:r>
      <w:proofErr w:type="spellStart"/>
      <w:r w:rsidRPr="006B58BC">
        <w:rPr>
          <w:rFonts w:ascii="Verdana" w:eastAsia="Calibri" w:hAnsi="Verdana" w:cs="Arial"/>
          <w:b/>
          <w:iCs/>
          <w:sz w:val="24"/>
          <w:szCs w:val="24"/>
          <w:lang w:val="es-ES" w:eastAsia="es-ES"/>
        </w:rPr>
        <w:t>Paterno_Primer</w:t>
      </w:r>
      <w:proofErr w:type="spellEnd"/>
      <w:r w:rsidRPr="006B58BC">
        <w:rPr>
          <w:rFonts w:ascii="Verdana" w:eastAsia="Calibri" w:hAnsi="Verdana" w:cs="Arial"/>
          <w:b/>
          <w:iCs/>
          <w:sz w:val="24"/>
          <w:szCs w:val="24"/>
          <w:lang w:val="es-ES" w:eastAsia="es-ES"/>
        </w:rPr>
        <w:t xml:space="preserve"> </w:t>
      </w:r>
      <w:proofErr w:type="spellStart"/>
      <w:r w:rsidRPr="006B58BC">
        <w:rPr>
          <w:rFonts w:ascii="Verdana" w:eastAsia="Calibri" w:hAnsi="Verdana" w:cs="Arial"/>
          <w:b/>
          <w:iCs/>
          <w:sz w:val="24"/>
          <w:szCs w:val="24"/>
          <w:lang w:val="es-ES" w:eastAsia="es-ES"/>
        </w:rPr>
        <w:t>Nombre_E_Pronostico</w:t>
      </w:r>
      <w:proofErr w:type="spellEnd"/>
    </w:p>
    <w:sectPr w:rsidR="00EC5815" w:rsidRPr="006B58BC" w:rsidSect="007A32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4BC35" w14:textId="77777777" w:rsidR="00916115" w:rsidRDefault="00916115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530D2" w14:textId="77777777" w:rsidR="00916115" w:rsidRDefault="00916115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A61DE" w14:textId="77777777" w:rsidR="00916115" w:rsidRDefault="00916115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B50C7F8" w:rsidR="00460CEA" w:rsidRPr="00916115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bookmarkStart w:id="0" w:name="_GoBack"/>
                          <w:r w:rsidRPr="009161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82260C" w:rsidRPr="009161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: </w:t>
                          </w:r>
                          <w:r w:rsidR="006B58BC" w:rsidRPr="00916115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Pronóstico</w:t>
                          </w:r>
                        </w:p>
                        <w:bookmarkEnd w:id="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B50C7F8" w:rsidR="00460CEA" w:rsidRPr="00916115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bookmarkStart w:id="1" w:name="_GoBack"/>
                    <w:r w:rsidRPr="009161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82260C" w:rsidRPr="009161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: </w:t>
                    </w:r>
                    <w:r w:rsidR="006B58BC" w:rsidRPr="00916115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Pronóstico</w:t>
                    </w:r>
                  </w:p>
                  <w:bookmarkEnd w:id="1"/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05CD6" w14:textId="77777777" w:rsidR="00916115" w:rsidRDefault="00916115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5D09"/>
    <w:multiLevelType w:val="hybridMultilevel"/>
    <w:tmpl w:val="D9CC2714"/>
    <w:lvl w:ilvl="0" w:tplc="8B3C1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86439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60CEA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09CB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B58BC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2260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16115"/>
    <w:rsid w:val="00927DB0"/>
    <w:rsid w:val="009678FA"/>
    <w:rsid w:val="009A3FDE"/>
    <w:rsid w:val="009C2D6F"/>
    <w:rsid w:val="009E36E7"/>
    <w:rsid w:val="009F164F"/>
    <w:rsid w:val="009F452A"/>
    <w:rsid w:val="00A64278"/>
    <w:rsid w:val="00A72563"/>
    <w:rsid w:val="00A76A1B"/>
    <w:rsid w:val="00AC1E8C"/>
    <w:rsid w:val="00AC786A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9C9F6B-2AA5-914E-B9FC-17B189C2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771</Characters>
  <Application>Microsoft Macintosh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3</cp:revision>
  <cp:lastPrinted>2014-05-06T20:10:00Z</cp:lastPrinted>
  <dcterms:created xsi:type="dcterms:W3CDTF">2014-11-06T20:49:00Z</dcterms:created>
  <dcterms:modified xsi:type="dcterms:W3CDTF">2014-11-07T19:48:00Z</dcterms:modified>
</cp:coreProperties>
</file>