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0A9A70D6" w14:textId="77777777" w:rsidR="00D3411C" w:rsidRPr="00D3411C" w:rsidRDefault="00D3411C" w:rsidP="00D3411C">
      <w:pPr>
        <w:jc w:val="both"/>
        <w:rPr>
          <w:rFonts w:ascii="Sansa-Normal" w:eastAsia="Times New Roman" w:hAnsi="Sansa-Normal" w:cstheme="minorHAnsi"/>
          <w:iCs/>
          <w:sz w:val="24"/>
          <w:szCs w:val="24"/>
        </w:rPr>
      </w:pPr>
      <w:r w:rsidRPr="00D3411C">
        <w:rPr>
          <w:rFonts w:ascii="Sansa-Normal" w:eastAsia="Times New Roman" w:hAnsi="Sansa-Normal" w:cstheme="minorHAnsi"/>
          <w:iCs/>
          <w:sz w:val="24"/>
          <w:szCs w:val="24"/>
        </w:rPr>
        <w:t xml:space="preserve">Anteriormente se ha dado la definición de calidad, y sabemos que es el grado de satisfacción con que cuentan los productos o servicios para satisfacer a los consumidores. </w:t>
      </w:r>
    </w:p>
    <w:p w14:paraId="083DCEDF" w14:textId="6E3B76D0" w:rsidR="00D3411C" w:rsidRPr="00D3411C" w:rsidRDefault="00D3411C" w:rsidP="00D3411C">
      <w:pPr>
        <w:jc w:val="both"/>
        <w:rPr>
          <w:rFonts w:ascii="Sansa-Normal" w:eastAsia="Times New Roman" w:hAnsi="Sansa-Normal" w:cstheme="minorHAnsi"/>
          <w:iCs/>
          <w:sz w:val="24"/>
          <w:szCs w:val="24"/>
        </w:rPr>
      </w:pPr>
      <w:r w:rsidRPr="00D3411C">
        <w:rPr>
          <w:rFonts w:ascii="Sansa-Normal" w:eastAsia="Times New Roman" w:hAnsi="Sansa-Normal" w:cstheme="minorHAnsi"/>
          <w:iCs/>
          <w:sz w:val="24"/>
          <w:szCs w:val="24"/>
        </w:rPr>
        <w:t>La Administración de la Calidad como su nombre lo indica está relacionada con la calidad, y la definición es la siguiente: es la acción de planear, organizar, dirigir y tener un control de la calidad con el fin de que se cumplan las expectativas de  los consumidores.</w:t>
      </w:r>
    </w:p>
    <w:p w14:paraId="4635FCF4" w14:textId="77777777" w:rsidR="00D3411C" w:rsidRPr="00D3411C" w:rsidRDefault="00D3411C" w:rsidP="00D3411C">
      <w:pPr>
        <w:jc w:val="both"/>
        <w:rPr>
          <w:rFonts w:ascii="Sansa-Normal" w:eastAsia="Times New Roman" w:hAnsi="Sansa-Normal" w:cstheme="minorHAnsi"/>
          <w:iCs/>
          <w:sz w:val="24"/>
          <w:szCs w:val="24"/>
        </w:rPr>
      </w:pPr>
      <w:r w:rsidRPr="00D3411C">
        <w:rPr>
          <w:rFonts w:ascii="Sansa-Normal" w:eastAsia="Times New Roman" w:hAnsi="Sansa-Normal" w:cstheme="minorHAnsi"/>
          <w:iCs/>
          <w:sz w:val="24"/>
          <w:szCs w:val="24"/>
        </w:rPr>
        <w:t>Infraestructura de la Administración de la Calidad</w:t>
      </w:r>
    </w:p>
    <w:p w14:paraId="20360278" w14:textId="77777777" w:rsidR="00D3411C" w:rsidRPr="00D3411C" w:rsidRDefault="00D3411C" w:rsidP="00D3411C">
      <w:pPr>
        <w:jc w:val="both"/>
        <w:rPr>
          <w:rFonts w:ascii="Sansa-Normal" w:eastAsia="Times New Roman" w:hAnsi="Sansa-Normal" w:cstheme="minorHAnsi"/>
          <w:iCs/>
          <w:sz w:val="24"/>
          <w:szCs w:val="24"/>
        </w:rPr>
      </w:pPr>
      <w:r w:rsidRPr="00D3411C">
        <w:rPr>
          <w:rFonts w:ascii="Sansa-Normal" w:eastAsia="Times New Roman" w:hAnsi="Sansa-Normal" w:cstheme="minorHAnsi"/>
          <w:iCs/>
          <w:sz w:val="24"/>
          <w:szCs w:val="24"/>
        </w:rPr>
        <w:t>Es importante saber que el control de la calidad no pretende crear la calidad, sino asegurarse y garantizar a los consumidores que el sistema de calidad con el que cuenta la empresa funciona tal cual como está establecido.</w:t>
      </w:r>
    </w:p>
    <w:p w14:paraId="530989AA" w14:textId="77777777" w:rsidR="00D3411C" w:rsidRPr="00D3411C" w:rsidRDefault="00D3411C" w:rsidP="00D3411C">
      <w:pPr>
        <w:jc w:val="both"/>
        <w:rPr>
          <w:rFonts w:ascii="Sansa-Normal" w:eastAsia="Times New Roman" w:hAnsi="Sansa-Normal" w:cstheme="minorHAnsi"/>
          <w:iCs/>
          <w:sz w:val="24"/>
          <w:szCs w:val="24"/>
        </w:rPr>
      </w:pPr>
      <w:r w:rsidRPr="00D3411C">
        <w:rPr>
          <w:rFonts w:ascii="Sansa-Normal" w:eastAsia="Times New Roman" w:hAnsi="Sansa-Normal" w:cstheme="minorHAnsi"/>
          <w:iCs/>
          <w:sz w:val="24"/>
          <w:szCs w:val="24"/>
        </w:rPr>
        <w:t xml:space="preserve">El control se asegura en dos aspectos importantes: </w:t>
      </w:r>
    </w:p>
    <w:p w14:paraId="2FF310F5" w14:textId="77777777" w:rsidR="00D3411C" w:rsidRPr="00D3411C" w:rsidRDefault="00D3411C" w:rsidP="00D3411C">
      <w:pPr>
        <w:jc w:val="both"/>
        <w:rPr>
          <w:rFonts w:ascii="Sansa-Normal" w:eastAsia="Times New Roman" w:hAnsi="Sansa-Normal" w:cstheme="minorHAnsi"/>
          <w:iCs/>
          <w:sz w:val="24"/>
          <w:szCs w:val="24"/>
        </w:rPr>
      </w:pPr>
      <w:r w:rsidRPr="00D3411C">
        <w:rPr>
          <w:rFonts w:ascii="Sansa-Normal" w:eastAsia="Times New Roman" w:hAnsi="Sansa-Normal" w:cstheme="minorHAnsi"/>
          <w:iCs/>
          <w:sz w:val="24"/>
          <w:szCs w:val="24"/>
        </w:rPr>
        <w:t>-</w:t>
      </w:r>
      <w:r w:rsidRPr="00D3411C">
        <w:rPr>
          <w:rFonts w:ascii="Sansa-Normal" w:eastAsia="Times New Roman" w:hAnsi="Sansa-Normal" w:cstheme="minorHAnsi"/>
          <w:iCs/>
          <w:sz w:val="24"/>
          <w:szCs w:val="24"/>
        </w:rPr>
        <w:tab/>
        <w:t xml:space="preserve">En el proceso, se refiere a inspeccionar y controlar los recursos de la organización tales como: humanos, equipo, materiales y métodos. </w:t>
      </w:r>
    </w:p>
    <w:p w14:paraId="5BF4A127" w14:textId="7A49EBB7" w:rsidR="00D3411C" w:rsidRPr="00D3411C" w:rsidRDefault="00D3411C" w:rsidP="00D3411C">
      <w:pPr>
        <w:jc w:val="both"/>
        <w:rPr>
          <w:rFonts w:ascii="Sansa-Normal" w:eastAsia="Times New Roman" w:hAnsi="Sansa-Normal" w:cstheme="minorHAnsi"/>
          <w:iCs/>
          <w:sz w:val="24"/>
          <w:szCs w:val="24"/>
        </w:rPr>
      </w:pPr>
      <w:r w:rsidRPr="00D3411C">
        <w:rPr>
          <w:rFonts w:ascii="Sansa-Normal" w:eastAsia="Times New Roman" w:hAnsi="Sansa-Normal" w:cstheme="minorHAnsi"/>
          <w:iCs/>
          <w:sz w:val="24"/>
          <w:szCs w:val="24"/>
        </w:rPr>
        <w:t>-</w:t>
      </w:r>
      <w:r w:rsidRPr="00D3411C">
        <w:rPr>
          <w:rFonts w:ascii="Sansa-Normal" w:eastAsia="Times New Roman" w:hAnsi="Sansa-Normal" w:cstheme="minorHAnsi"/>
          <w:iCs/>
          <w:sz w:val="24"/>
          <w:szCs w:val="24"/>
        </w:rPr>
        <w:tab/>
        <w:t>En el producto, como lo es control de medida, aspecto, acabado, peso, etc.</w:t>
      </w:r>
    </w:p>
    <w:p w14:paraId="52D749E8" w14:textId="77777777" w:rsidR="00D3411C" w:rsidRPr="00D3411C" w:rsidRDefault="00D3411C" w:rsidP="00D3411C">
      <w:pPr>
        <w:jc w:val="both"/>
        <w:rPr>
          <w:rFonts w:ascii="Sansa-Normal" w:eastAsia="Times New Roman" w:hAnsi="Sansa-Normal" w:cstheme="minorHAnsi"/>
          <w:iCs/>
          <w:sz w:val="24"/>
          <w:szCs w:val="24"/>
        </w:rPr>
      </w:pPr>
      <w:r w:rsidRPr="00D3411C">
        <w:rPr>
          <w:rFonts w:ascii="Sansa-Normal" w:eastAsia="Times New Roman" w:hAnsi="Sansa-Normal" w:cstheme="minorHAnsi"/>
          <w:iCs/>
          <w:sz w:val="24"/>
          <w:szCs w:val="24"/>
        </w:rPr>
        <w:t>Un sistema de calidad requiere que se establezcan una serie de requisitos para el aseguramiento de la calidad en la producción, son los siguientes:</w:t>
      </w:r>
    </w:p>
    <w:p w14:paraId="283B22F9" w14:textId="77777777" w:rsidR="00D3411C" w:rsidRPr="00D3411C" w:rsidRDefault="00D3411C" w:rsidP="00D3411C">
      <w:pPr>
        <w:jc w:val="both"/>
        <w:rPr>
          <w:rFonts w:ascii="Sansa-Normal" w:eastAsia="Times New Roman" w:hAnsi="Sansa-Normal" w:cstheme="minorHAnsi"/>
          <w:iCs/>
          <w:sz w:val="24"/>
          <w:szCs w:val="24"/>
        </w:rPr>
      </w:pPr>
      <w:r w:rsidRPr="00D3411C">
        <w:rPr>
          <w:rFonts w:ascii="Sansa-Normal" w:eastAsia="Times New Roman" w:hAnsi="Sansa-Normal" w:cstheme="minorHAnsi"/>
          <w:iCs/>
          <w:sz w:val="24"/>
          <w:szCs w:val="24"/>
        </w:rPr>
        <w:t>-</w:t>
      </w:r>
      <w:r w:rsidRPr="00D3411C">
        <w:rPr>
          <w:rFonts w:ascii="Sansa-Normal" w:eastAsia="Times New Roman" w:hAnsi="Sansa-Normal" w:cstheme="minorHAnsi"/>
          <w:iCs/>
          <w:sz w:val="24"/>
          <w:szCs w:val="24"/>
        </w:rPr>
        <w:tab/>
        <w:t>Planificación para la producción controlada.</w:t>
      </w:r>
    </w:p>
    <w:p w14:paraId="7FB96E30" w14:textId="77777777" w:rsidR="00D3411C" w:rsidRPr="00D3411C" w:rsidRDefault="00D3411C" w:rsidP="00D3411C">
      <w:pPr>
        <w:jc w:val="both"/>
        <w:rPr>
          <w:rFonts w:ascii="Sansa-Normal" w:eastAsia="Times New Roman" w:hAnsi="Sansa-Normal" w:cstheme="minorHAnsi"/>
          <w:iCs/>
          <w:sz w:val="24"/>
          <w:szCs w:val="24"/>
        </w:rPr>
      </w:pPr>
      <w:r w:rsidRPr="00D3411C">
        <w:rPr>
          <w:rFonts w:ascii="Sansa-Normal" w:eastAsia="Times New Roman" w:hAnsi="Sansa-Normal" w:cstheme="minorHAnsi"/>
          <w:iCs/>
          <w:sz w:val="24"/>
          <w:szCs w:val="24"/>
        </w:rPr>
        <w:t>-</w:t>
      </w:r>
      <w:r w:rsidRPr="00D3411C">
        <w:rPr>
          <w:rFonts w:ascii="Sansa-Normal" w:eastAsia="Times New Roman" w:hAnsi="Sansa-Normal" w:cstheme="minorHAnsi"/>
          <w:iCs/>
          <w:sz w:val="24"/>
          <w:szCs w:val="24"/>
        </w:rPr>
        <w:tab/>
        <w:t>Control de la producción.</w:t>
      </w:r>
    </w:p>
    <w:p w14:paraId="07C52F70" w14:textId="77777777" w:rsidR="00D3411C" w:rsidRPr="00D3411C" w:rsidRDefault="00D3411C" w:rsidP="00D3411C">
      <w:pPr>
        <w:jc w:val="both"/>
        <w:rPr>
          <w:rFonts w:ascii="Sansa-Normal" w:eastAsia="Times New Roman" w:hAnsi="Sansa-Normal" w:cstheme="minorHAnsi"/>
          <w:iCs/>
          <w:sz w:val="24"/>
          <w:szCs w:val="24"/>
        </w:rPr>
      </w:pPr>
      <w:r w:rsidRPr="00D3411C">
        <w:rPr>
          <w:rFonts w:ascii="Sansa-Normal" w:eastAsia="Times New Roman" w:hAnsi="Sansa-Normal" w:cstheme="minorHAnsi"/>
          <w:iCs/>
          <w:sz w:val="24"/>
          <w:szCs w:val="24"/>
        </w:rPr>
        <w:t>-</w:t>
      </w:r>
      <w:r w:rsidRPr="00D3411C">
        <w:rPr>
          <w:rFonts w:ascii="Sansa-Normal" w:eastAsia="Times New Roman" w:hAnsi="Sansa-Normal" w:cstheme="minorHAnsi"/>
          <w:iCs/>
          <w:sz w:val="24"/>
          <w:szCs w:val="24"/>
        </w:rPr>
        <w:tab/>
        <w:t>Verificación del producto.</w:t>
      </w:r>
    </w:p>
    <w:p w14:paraId="11DEA524" w14:textId="00E4C9E4" w:rsidR="00D3411C" w:rsidRPr="00D3411C" w:rsidRDefault="00D3411C" w:rsidP="00D3411C">
      <w:pPr>
        <w:jc w:val="both"/>
        <w:rPr>
          <w:rFonts w:ascii="Sansa-Normal" w:eastAsia="Times New Roman" w:hAnsi="Sansa-Normal" w:cstheme="minorHAnsi"/>
          <w:iCs/>
          <w:sz w:val="24"/>
          <w:szCs w:val="24"/>
        </w:rPr>
      </w:pPr>
      <w:r w:rsidRPr="00D3411C">
        <w:rPr>
          <w:rFonts w:ascii="Sansa-Normal" w:eastAsia="Times New Roman" w:hAnsi="Sansa-Normal" w:cstheme="minorHAnsi"/>
          <w:iCs/>
          <w:sz w:val="24"/>
          <w:szCs w:val="24"/>
        </w:rPr>
        <w:t>-</w:t>
      </w:r>
      <w:r w:rsidRPr="00D3411C">
        <w:rPr>
          <w:rFonts w:ascii="Sansa-Normal" w:eastAsia="Times New Roman" w:hAnsi="Sansa-Normal" w:cstheme="minorHAnsi"/>
          <w:iCs/>
          <w:sz w:val="24"/>
          <w:szCs w:val="24"/>
        </w:rPr>
        <w:tab/>
        <w:t>Control de los equipos de medición y ensayo.</w:t>
      </w:r>
    </w:p>
    <w:p w14:paraId="257220C9" w14:textId="77777777" w:rsidR="00D3411C" w:rsidRPr="00D3411C" w:rsidRDefault="00D3411C" w:rsidP="00D3411C">
      <w:pPr>
        <w:jc w:val="both"/>
        <w:rPr>
          <w:rFonts w:ascii="Sansa-Normal" w:eastAsia="Times New Roman" w:hAnsi="Sansa-Normal" w:cstheme="minorHAnsi"/>
          <w:iCs/>
          <w:sz w:val="24"/>
          <w:szCs w:val="24"/>
        </w:rPr>
      </w:pPr>
      <w:r w:rsidRPr="00D3411C">
        <w:rPr>
          <w:rFonts w:ascii="Sansa-Normal" w:eastAsia="Times New Roman" w:hAnsi="Sansa-Normal" w:cstheme="minorHAnsi"/>
          <w:iCs/>
          <w:sz w:val="24"/>
          <w:szCs w:val="24"/>
        </w:rPr>
        <w:t>Planificación para la Producción Controlada. Consiste en asegurar que las operaciones de producción se están llevando a cabo bajo las condiciones de control, donde están incluidos todos los recursos que influyen en la producción como lo son los materiales e insumos, equipo e instalaciones relacionados con la producción, procesos, procedimientos y personal operativo.</w:t>
      </w:r>
    </w:p>
    <w:p w14:paraId="2660762B" w14:textId="77777777" w:rsidR="00D3411C" w:rsidRPr="00D3411C" w:rsidRDefault="00D3411C" w:rsidP="00D3411C">
      <w:pPr>
        <w:jc w:val="both"/>
        <w:rPr>
          <w:rFonts w:ascii="Sansa-Normal" w:eastAsia="Times New Roman" w:hAnsi="Sansa-Normal" w:cstheme="minorHAnsi"/>
          <w:iCs/>
          <w:sz w:val="24"/>
          <w:szCs w:val="24"/>
        </w:rPr>
      </w:pPr>
      <w:r w:rsidRPr="00D3411C">
        <w:rPr>
          <w:rFonts w:ascii="Sansa-Normal" w:eastAsia="Times New Roman" w:hAnsi="Sansa-Normal" w:cstheme="minorHAnsi"/>
          <w:iCs/>
          <w:sz w:val="24"/>
          <w:szCs w:val="24"/>
        </w:rPr>
        <w:t>Posteriormente, se deberá proceder a identificar los procesos mediante los cuales se transformarán las materias primas en el producto final, para esto se deberán estudiar las especificaciones de las materias primas e insumos. Después de esto se planifica su implementación.</w:t>
      </w:r>
    </w:p>
    <w:p w14:paraId="2F517A3C" w14:textId="6421CD6C" w:rsidR="00D3411C" w:rsidRPr="00D3411C" w:rsidRDefault="00D3411C" w:rsidP="00D3411C">
      <w:pPr>
        <w:jc w:val="both"/>
        <w:rPr>
          <w:rFonts w:ascii="Sansa-Normal" w:eastAsia="Times New Roman" w:hAnsi="Sansa-Normal" w:cstheme="minorHAnsi"/>
          <w:iCs/>
          <w:sz w:val="24"/>
          <w:szCs w:val="24"/>
        </w:rPr>
      </w:pPr>
      <w:r w:rsidRPr="00D3411C">
        <w:rPr>
          <w:rFonts w:ascii="Sansa-Normal" w:eastAsia="Times New Roman" w:hAnsi="Sansa-Normal" w:cstheme="minorHAnsi"/>
          <w:iCs/>
          <w:sz w:val="24"/>
          <w:szCs w:val="24"/>
        </w:rPr>
        <w:t>Para estar seguros de que el proceso de producción e instalación se está realizando en condiciones controladas,  se requiere lo siguiente:</w:t>
      </w:r>
    </w:p>
    <w:p w14:paraId="63CB0A04" w14:textId="77777777" w:rsidR="00D3411C" w:rsidRPr="00D3411C" w:rsidRDefault="00D3411C" w:rsidP="00D3411C">
      <w:pPr>
        <w:jc w:val="both"/>
        <w:rPr>
          <w:rFonts w:ascii="Sansa-Normal" w:eastAsia="Times New Roman" w:hAnsi="Sansa-Normal" w:cstheme="minorHAnsi"/>
          <w:iCs/>
          <w:sz w:val="24"/>
          <w:szCs w:val="24"/>
        </w:rPr>
      </w:pPr>
      <w:r w:rsidRPr="00D3411C">
        <w:rPr>
          <w:rFonts w:ascii="Sansa-Normal" w:eastAsia="Times New Roman" w:hAnsi="Sansa-Normal" w:cstheme="minorHAnsi"/>
          <w:iCs/>
          <w:sz w:val="24"/>
          <w:szCs w:val="24"/>
        </w:rPr>
        <w:t>-</w:t>
      </w:r>
      <w:r w:rsidRPr="00D3411C">
        <w:rPr>
          <w:rFonts w:ascii="Sansa-Normal" w:eastAsia="Times New Roman" w:hAnsi="Sansa-Normal" w:cstheme="minorHAnsi"/>
          <w:iCs/>
          <w:sz w:val="24"/>
          <w:szCs w:val="24"/>
        </w:rPr>
        <w:tab/>
        <w:t xml:space="preserve">Definir quién realiza el trabajo. </w:t>
      </w:r>
    </w:p>
    <w:p w14:paraId="7F4C1A75" w14:textId="77777777" w:rsidR="00D3411C" w:rsidRPr="00D3411C" w:rsidRDefault="00D3411C" w:rsidP="00D3411C">
      <w:pPr>
        <w:jc w:val="both"/>
        <w:rPr>
          <w:rFonts w:ascii="Sansa-Normal" w:eastAsia="Times New Roman" w:hAnsi="Sansa-Normal" w:cstheme="minorHAnsi"/>
          <w:iCs/>
          <w:sz w:val="24"/>
          <w:szCs w:val="24"/>
        </w:rPr>
      </w:pPr>
      <w:r w:rsidRPr="00D3411C">
        <w:rPr>
          <w:rFonts w:ascii="Sansa-Normal" w:eastAsia="Times New Roman" w:hAnsi="Sansa-Normal" w:cstheme="minorHAnsi"/>
          <w:iCs/>
          <w:sz w:val="24"/>
          <w:szCs w:val="24"/>
        </w:rPr>
        <w:t>-</w:t>
      </w:r>
      <w:r w:rsidRPr="00D3411C">
        <w:rPr>
          <w:rFonts w:ascii="Sansa-Normal" w:eastAsia="Times New Roman" w:hAnsi="Sansa-Normal" w:cstheme="minorHAnsi"/>
          <w:iCs/>
          <w:sz w:val="24"/>
          <w:szCs w:val="24"/>
        </w:rPr>
        <w:tab/>
        <w:t>Definir cada etapa de fabricación y ensamblado.</w:t>
      </w:r>
    </w:p>
    <w:p w14:paraId="25A006FF" w14:textId="77777777" w:rsidR="00D3411C" w:rsidRPr="00D3411C" w:rsidRDefault="00D3411C" w:rsidP="00D3411C">
      <w:pPr>
        <w:jc w:val="both"/>
        <w:rPr>
          <w:rFonts w:ascii="Sansa-Normal" w:eastAsia="Times New Roman" w:hAnsi="Sansa-Normal" w:cstheme="minorHAnsi"/>
          <w:iCs/>
          <w:sz w:val="24"/>
          <w:szCs w:val="24"/>
        </w:rPr>
      </w:pPr>
      <w:r w:rsidRPr="00D3411C">
        <w:rPr>
          <w:rFonts w:ascii="Sansa-Normal" w:eastAsia="Times New Roman" w:hAnsi="Sansa-Normal" w:cstheme="minorHAnsi"/>
          <w:iCs/>
          <w:sz w:val="24"/>
          <w:szCs w:val="24"/>
        </w:rPr>
        <w:t>-</w:t>
      </w:r>
      <w:r w:rsidRPr="00D3411C">
        <w:rPr>
          <w:rFonts w:ascii="Sansa-Normal" w:eastAsia="Times New Roman" w:hAnsi="Sansa-Normal" w:cstheme="minorHAnsi"/>
          <w:iCs/>
          <w:sz w:val="24"/>
          <w:szCs w:val="24"/>
        </w:rPr>
        <w:tab/>
        <w:t xml:space="preserve">Crear la estrategia para darle seguimiento al producto a lo largo del proceso. </w:t>
      </w:r>
    </w:p>
    <w:p w14:paraId="07392E4C" w14:textId="77777777" w:rsidR="00D3411C" w:rsidRDefault="00D3411C" w:rsidP="00D3411C">
      <w:pPr>
        <w:jc w:val="both"/>
        <w:rPr>
          <w:rFonts w:ascii="Sansa-Normal" w:eastAsia="Times New Roman" w:hAnsi="Sansa-Normal" w:cstheme="minorHAnsi"/>
          <w:iCs/>
          <w:sz w:val="24"/>
          <w:szCs w:val="24"/>
        </w:rPr>
      </w:pPr>
      <w:r w:rsidRPr="00D3411C">
        <w:rPr>
          <w:rFonts w:ascii="Sansa-Normal" w:eastAsia="Times New Roman" w:hAnsi="Sansa-Normal" w:cstheme="minorHAnsi"/>
          <w:iCs/>
          <w:sz w:val="24"/>
          <w:szCs w:val="24"/>
        </w:rPr>
        <w:t>-</w:t>
      </w:r>
      <w:r w:rsidRPr="00D3411C">
        <w:rPr>
          <w:rFonts w:ascii="Sansa-Normal" w:eastAsia="Times New Roman" w:hAnsi="Sansa-Normal" w:cstheme="minorHAnsi"/>
          <w:iCs/>
          <w:sz w:val="24"/>
          <w:szCs w:val="24"/>
        </w:rPr>
        <w:tab/>
        <w:t>Definir las herramientas, equipos, plantillas, instalaciones requeridas en la fabricación del producto.</w:t>
      </w:r>
    </w:p>
    <w:p w14:paraId="7FD29EC5" w14:textId="77777777" w:rsidR="00D3411C" w:rsidRPr="00D3411C" w:rsidRDefault="00D3411C" w:rsidP="00D3411C">
      <w:pPr>
        <w:jc w:val="both"/>
        <w:rPr>
          <w:rFonts w:ascii="Sansa-Normal" w:eastAsia="Times New Roman" w:hAnsi="Sansa-Normal" w:cstheme="minorHAnsi"/>
          <w:iCs/>
          <w:sz w:val="24"/>
          <w:szCs w:val="24"/>
        </w:rPr>
      </w:pPr>
    </w:p>
    <w:p w14:paraId="37B1BBED" w14:textId="77777777" w:rsidR="00D3411C" w:rsidRPr="00D3411C" w:rsidRDefault="00D3411C" w:rsidP="00D3411C">
      <w:pPr>
        <w:jc w:val="both"/>
        <w:rPr>
          <w:rFonts w:ascii="Sansa-Normal" w:eastAsia="Times New Roman" w:hAnsi="Sansa-Normal" w:cstheme="minorHAnsi"/>
          <w:iCs/>
          <w:sz w:val="24"/>
          <w:szCs w:val="24"/>
        </w:rPr>
      </w:pPr>
      <w:r w:rsidRPr="00D3411C">
        <w:rPr>
          <w:rFonts w:ascii="Sansa-Normal" w:eastAsia="Times New Roman" w:hAnsi="Sansa-Normal" w:cstheme="minorHAnsi"/>
          <w:iCs/>
          <w:sz w:val="24"/>
          <w:szCs w:val="24"/>
        </w:rPr>
        <w:t>-</w:t>
      </w:r>
      <w:r w:rsidRPr="00D3411C">
        <w:rPr>
          <w:rFonts w:ascii="Sansa-Normal" w:eastAsia="Times New Roman" w:hAnsi="Sansa-Normal" w:cstheme="minorHAnsi"/>
          <w:iCs/>
          <w:sz w:val="24"/>
          <w:szCs w:val="24"/>
        </w:rPr>
        <w:tab/>
        <w:t xml:space="preserve">Definir especificaciones del proceso y sus estándares. </w:t>
      </w:r>
    </w:p>
    <w:p w14:paraId="38835448" w14:textId="77777777" w:rsidR="00D3411C" w:rsidRPr="00D3411C" w:rsidRDefault="00D3411C" w:rsidP="00D3411C">
      <w:pPr>
        <w:jc w:val="both"/>
        <w:rPr>
          <w:rFonts w:ascii="Sansa-Normal" w:eastAsia="Times New Roman" w:hAnsi="Sansa-Normal" w:cstheme="minorHAnsi"/>
          <w:iCs/>
          <w:sz w:val="24"/>
          <w:szCs w:val="24"/>
        </w:rPr>
      </w:pPr>
      <w:r w:rsidRPr="00D3411C">
        <w:rPr>
          <w:rFonts w:ascii="Sansa-Normal" w:eastAsia="Times New Roman" w:hAnsi="Sansa-Normal" w:cstheme="minorHAnsi"/>
          <w:iCs/>
          <w:sz w:val="24"/>
          <w:szCs w:val="24"/>
        </w:rPr>
        <w:t>-</w:t>
      </w:r>
      <w:r w:rsidRPr="00D3411C">
        <w:rPr>
          <w:rFonts w:ascii="Sansa-Normal" w:eastAsia="Times New Roman" w:hAnsi="Sansa-Normal" w:cstheme="minorHAnsi"/>
          <w:iCs/>
          <w:sz w:val="24"/>
          <w:szCs w:val="24"/>
        </w:rPr>
        <w:tab/>
        <w:t>Definir las etapas de inspecciones y pruebas.</w:t>
      </w:r>
    </w:p>
    <w:p w14:paraId="72BDAE98" w14:textId="4E21DE82" w:rsidR="00D3411C" w:rsidRPr="00D3411C" w:rsidRDefault="00D3411C" w:rsidP="00D3411C">
      <w:pPr>
        <w:jc w:val="both"/>
        <w:rPr>
          <w:rFonts w:ascii="Sansa-Normal" w:eastAsia="Times New Roman" w:hAnsi="Sansa-Normal" w:cstheme="minorHAnsi"/>
          <w:iCs/>
          <w:sz w:val="24"/>
          <w:szCs w:val="24"/>
        </w:rPr>
      </w:pPr>
      <w:r w:rsidRPr="00D3411C">
        <w:rPr>
          <w:rFonts w:ascii="Sansa-Normal" w:eastAsia="Times New Roman" w:hAnsi="Sansa-Normal" w:cstheme="minorHAnsi"/>
          <w:iCs/>
          <w:sz w:val="24"/>
          <w:szCs w:val="24"/>
        </w:rPr>
        <w:t>-</w:t>
      </w:r>
      <w:r w:rsidRPr="00D3411C">
        <w:rPr>
          <w:rFonts w:ascii="Sansa-Normal" w:eastAsia="Times New Roman" w:hAnsi="Sansa-Normal" w:cstheme="minorHAnsi"/>
          <w:iCs/>
          <w:sz w:val="24"/>
          <w:szCs w:val="24"/>
        </w:rPr>
        <w:tab/>
        <w:t>Todas las operaciones de producción deberán especificarse debidamente, mediante instrucciones de trabajo documentadas.</w:t>
      </w:r>
    </w:p>
    <w:p w14:paraId="370D20F3" w14:textId="0461ED48" w:rsidR="00D3411C" w:rsidRPr="00D3411C" w:rsidRDefault="00D3411C" w:rsidP="00D3411C">
      <w:pPr>
        <w:jc w:val="both"/>
        <w:rPr>
          <w:rFonts w:ascii="Sansa-Normal" w:eastAsia="Times New Roman" w:hAnsi="Sansa-Normal" w:cstheme="minorHAnsi"/>
          <w:iCs/>
          <w:sz w:val="24"/>
          <w:szCs w:val="24"/>
        </w:rPr>
      </w:pPr>
      <w:r w:rsidRPr="00D3411C">
        <w:rPr>
          <w:rFonts w:ascii="Sansa-Normal" w:eastAsia="Times New Roman" w:hAnsi="Sansa-Normal" w:cstheme="minorHAnsi"/>
          <w:iCs/>
          <w:sz w:val="24"/>
          <w:szCs w:val="24"/>
        </w:rPr>
        <w:t>Control de la Producción. Consiste en verificar que la producción se lleve a cabo bajo los parámetros establecidos, esto puede variar dependiendo del tipo de producto del que se trate, ya que existen productos que requieren ser medidos en determinada fase del proceso de producción, como por ejemplo los medicamentos y los alimentos.</w:t>
      </w:r>
    </w:p>
    <w:p w14:paraId="1259CE7A" w14:textId="3BD8A4A5" w:rsidR="00D3411C" w:rsidRPr="00D3411C" w:rsidRDefault="00D3411C" w:rsidP="00D3411C">
      <w:pPr>
        <w:jc w:val="both"/>
        <w:rPr>
          <w:rFonts w:ascii="Sansa-Normal" w:eastAsia="Times New Roman" w:hAnsi="Sansa-Normal" w:cstheme="minorHAnsi"/>
          <w:iCs/>
          <w:sz w:val="24"/>
          <w:szCs w:val="24"/>
        </w:rPr>
      </w:pPr>
      <w:r w:rsidRPr="00D3411C">
        <w:rPr>
          <w:rFonts w:ascii="Sansa-Normal" w:eastAsia="Times New Roman" w:hAnsi="Sansa-Normal" w:cstheme="minorHAnsi"/>
          <w:iCs/>
          <w:sz w:val="24"/>
          <w:szCs w:val="24"/>
        </w:rPr>
        <w:t>El Control y trazabilidad del proceso es importante, esto se refiere a que dependiendo del producto es necesario tener identificado el lote así como también el historial de la materia prima empleada y las condiciones de fabricación.</w:t>
      </w:r>
    </w:p>
    <w:p w14:paraId="75169E7D" w14:textId="01311E58" w:rsidR="00D3411C" w:rsidRPr="00D3411C" w:rsidRDefault="00D3411C" w:rsidP="00D3411C">
      <w:pPr>
        <w:jc w:val="both"/>
        <w:rPr>
          <w:rFonts w:ascii="Sansa-Normal" w:eastAsia="Times New Roman" w:hAnsi="Sansa-Normal" w:cstheme="minorHAnsi"/>
          <w:iCs/>
          <w:sz w:val="24"/>
          <w:szCs w:val="24"/>
        </w:rPr>
      </w:pPr>
      <w:r w:rsidRPr="00D3411C">
        <w:rPr>
          <w:rFonts w:ascii="Sansa-Normal" w:eastAsia="Times New Roman" w:hAnsi="Sansa-Normal" w:cstheme="minorHAnsi"/>
          <w:iCs/>
          <w:sz w:val="24"/>
          <w:szCs w:val="24"/>
        </w:rPr>
        <w:t>También es necesario dar mantenimiento y control al equipo, donde se compruebe que los equipos están en condiciones aptas para el fin que se tiene designado, para estar seguros de esto se deberán realizar pruebas de calibración y de capacidad.</w:t>
      </w:r>
    </w:p>
    <w:p w14:paraId="7FCB09A2" w14:textId="77777777" w:rsidR="00D3411C" w:rsidRPr="00D3411C" w:rsidRDefault="00D3411C" w:rsidP="00D3411C">
      <w:pPr>
        <w:jc w:val="both"/>
        <w:rPr>
          <w:rFonts w:ascii="Sansa-Normal" w:eastAsia="Times New Roman" w:hAnsi="Sansa-Normal" w:cstheme="minorHAnsi"/>
          <w:iCs/>
          <w:sz w:val="24"/>
          <w:szCs w:val="24"/>
        </w:rPr>
      </w:pPr>
      <w:r w:rsidRPr="00D3411C">
        <w:rPr>
          <w:rFonts w:ascii="Sansa-Normal" w:eastAsia="Times New Roman" w:hAnsi="Sansa-Normal" w:cstheme="minorHAnsi"/>
          <w:iCs/>
          <w:sz w:val="24"/>
          <w:szCs w:val="24"/>
        </w:rPr>
        <w:t xml:space="preserve">Verificación del Producto o Servicio, es necesaria para cumplir con los requerimientos especificados. La verificación está integrada por los métodos de: inspección, prueba o ensayo, demostración, análisis y validación.  La verificación se realiza en las siguientes ocasiones: </w:t>
      </w:r>
    </w:p>
    <w:p w14:paraId="2B3D7F2B" w14:textId="77777777" w:rsidR="00D3411C" w:rsidRPr="00D3411C" w:rsidRDefault="00D3411C" w:rsidP="00D3411C">
      <w:pPr>
        <w:jc w:val="both"/>
        <w:rPr>
          <w:rFonts w:ascii="Sansa-Normal" w:eastAsia="Times New Roman" w:hAnsi="Sansa-Normal" w:cstheme="minorHAnsi"/>
          <w:iCs/>
          <w:sz w:val="24"/>
          <w:szCs w:val="24"/>
        </w:rPr>
      </w:pPr>
      <w:r w:rsidRPr="00D3411C">
        <w:rPr>
          <w:rFonts w:ascii="Sansa-Normal" w:eastAsia="Times New Roman" w:hAnsi="Sansa-Normal" w:cstheme="minorHAnsi"/>
          <w:iCs/>
          <w:sz w:val="24"/>
          <w:szCs w:val="24"/>
        </w:rPr>
        <w:t>-</w:t>
      </w:r>
      <w:r w:rsidRPr="00D3411C">
        <w:rPr>
          <w:rFonts w:ascii="Sansa-Normal" w:eastAsia="Times New Roman" w:hAnsi="Sansa-Normal" w:cstheme="minorHAnsi"/>
          <w:iCs/>
          <w:sz w:val="24"/>
          <w:szCs w:val="24"/>
        </w:rPr>
        <w:tab/>
        <w:t xml:space="preserve">Entrada de materiales y componentes. </w:t>
      </w:r>
    </w:p>
    <w:p w14:paraId="71445D13" w14:textId="77777777" w:rsidR="00D3411C" w:rsidRPr="00D3411C" w:rsidRDefault="00D3411C" w:rsidP="00D3411C">
      <w:pPr>
        <w:jc w:val="both"/>
        <w:rPr>
          <w:rFonts w:ascii="Sansa-Normal" w:eastAsia="Times New Roman" w:hAnsi="Sansa-Normal" w:cstheme="minorHAnsi"/>
          <w:iCs/>
          <w:sz w:val="24"/>
          <w:szCs w:val="24"/>
        </w:rPr>
      </w:pPr>
      <w:r w:rsidRPr="00D3411C">
        <w:rPr>
          <w:rFonts w:ascii="Sansa-Normal" w:eastAsia="Times New Roman" w:hAnsi="Sansa-Normal" w:cstheme="minorHAnsi"/>
          <w:iCs/>
          <w:sz w:val="24"/>
          <w:szCs w:val="24"/>
        </w:rPr>
        <w:t>-</w:t>
      </w:r>
      <w:r w:rsidRPr="00D3411C">
        <w:rPr>
          <w:rFonts w:ascii="Sansa-Normal" w:eastAsia="Times New Roman" w:hAnsi="Sansa-Normal" w:cstheme="minorHAnsi"/>
          <w:iCs/>
          <w:sz w:val="24"/>
          <w:szCs w:val="24"/>
        </w:rPr>
        <w:tab/>
        <w:t>Materiales recibidos de los proveedores.</w:t>
      </w:r>
    </w:p>
    <w:p w14:paraId="66B3948A" w14:textId="77777777" w:rsidR="00D3411C" w:rsidRPr="00D3411C" w:rsidRDefault="00D3411C" w:rsidP="00D3411C">
      <w:pPr>
        <w:jc w:val="both"/>
        <w:rPr>
          <w:rFonts w:ascii="Sansa-Normal" w:eastAsia="Times New Roman" w:hAnsi="Sansa-Normal" w:cstheme="minorHAnsi"/>
          <w:iCs/>
          <w:sz w:val="24"/>
          <w:szCs w:val="24"/>
        </w:rPr>
      </w:pPr>
      <w:r w:rsidRPr="00D3411C">
        <w:rPr>
          <w:rFonts w:ascii="Sansa-Normal" w:eastAsia="Times New Roman" w:hAnsi="Sansa-Normal" w:cstheme="minorHAnsi"/>
          <w:iCs/>
          <w:sz w:val="24"/>
          <w:szCs w:val="24"/>
        </w:rPr>
        <w:t>-</w:t>
      </w:r>
      <w:r w:rsidRPr="00D3411C">
        <w:rPr>
          <w:rFonts w:ascii="Sansa-Normal" w:eastAsia="Times New Roman" w:hAnsi="Sansa-Normal" w:cstheme="minorHAnsi"/>
          <w:iCs/>
          <w:sz w:val="24"/>
          <w:szCs w:val="24"/>
        </w:rPr>
        <w:tab/>
        <w:t>Inspección durante el proceso.</w:t>
      </w:r>
    </w:p>
    <w:p w14:paraId="18EEA49B" w14:textId="5F5B52AE" w:rsidR="00D3411C" w:rsidRPr="00D3411C" w:rsidRDefault="00D3411C" w:rsidP="00D3411C">
      <w:pPr>
        <w:jc w:val="both"/>
        <w:rPr>
          <w:rFonts w:ascii="Sansa-Normal" w:eastAsia="Times New Roman" w:hAnsi="Sansa-Normal" w:cstheme="minorHAnsi"/>
          <w:iCs/>
          <w:sz w:val="24"/>
          <w:szCs w:val="24"/>
        </w:rPr>
      </w:pPr>
      <w:r w:rsidRPr="00D3411C">
        <w:rPr>
          <w:rFonts w:ascii="Sansa-Normal" w:eastAsia="Times New Roman" w:hAnsi="Sansa-Normal" w:cstheme="minorHAnsi"/>
          <w:iCs/>
          <w:sz w:val="24"/>
          <w:szCs w:val="24"/>
        </w:rPr>
        <w:t>-</w:t>
      </w:r>
      <w:r w:rsidRPr="00D3411C">
        <w:rPr>
          <w:rFonts w:ascii="Sansa-Normal" w:eastAsia="Times New Roman" w:hAnsi="Sansa-Normal" w:cstheme="minorHAnsi"/>
          <w:iCs/>
          <w:sz w:val="24"/>
          <w:szCs w:val="24"/>
        </w:rPr>
        <w:tab/>
        <w:t>Verificación del producto acabado.</w:t>
      </w:r>
    </w:p>
    <w:p w14:paraId="6EF4DE5B" w14:textId="5465C59F" w:rsidR="00D3411C" w:rsidRPr="00D3411C" w:rsidRDefault="00D3411C" w:rsidP="00D3411C">
      <w:pPr>
        <w:jc w:val="both"/>
        <w:rPr>
          <w:rFonts w:ascii="Sansa-Normal" w:eastAsia="Times New Roman" w:hAnsi="Sansa-Normal" w:cstheme="minorHAnsi"/>
          <w:iCs/>
          <w:sz w:val="24"/>
          <w:szCs w:val="24"/>
        </w:rPr>
      </w:pPr>
      <w:r w:rsidRPr="00D3411C">
        <w:rPr>
          <w:rFonts w:ascii="Sansa-Normal" w:eastAsia="Times New Roman" w:hAnsi="Sansa-Normal" w:cstheme="minorHAnsi"/>
          <w:iCs/>
          <w:sz w:val="24"/>
          <w:szCs w:val="24"/>
        </w:rPr>
        <w:t>Control de los Equipos de Medición y Ensayos. Es importante estar en constante control y mantenimiento a los dispositivos con los cuales se crea y mide ya que si estos son imprecisos, defectuosos o presentan variaciones, los productos no contendrán las características que se requieren, por eso es importante tenerlos en constante revisión y control.</w:t>
      </w:r>
    </w:p>
    <w:p w14:paraId="43033CAC" w14:textId="77777777" w:rsidR="00D3411C" w:rsidRPr="00D3411C" w:rsidRDefault="00D3411C" w:rsidP="00D3411C">
      <w:pPr>
        <w:jc w:val="both"/>
        <w:rPr>
          <w:rFonts w:ascii="Sansa-Normal" w:eastAsia="Times New Roman" w:hAnsi="Sansa-Normal" w:cstheme="minorHAnsi"/>
          <w:iCs/>
          <w:sz w:val="24"/>
          <w:szCs w:val="24"/>
        </w:rPr>
      </w:pPr>
      <w:r w:rsidRPr="00D3411C">
        <w:rPr>
          <w:rFonts w:ascii="Sansa-Normal" w:eastAsia="Times New Roman" w:hAnsi="Sansa-Normal" w:cstheme="minorHAnsi"/>
          <w:iCs/>
          <w:sz w:val="24"/>
          <w:szCs w:val="24"/>
        </w:rPr>
        <w:t>Podemos concluir con una idea clara sobre la Administración de la Calidad y conociendo los aspectos que conforman la infraestructura de esta.</w:t>
      </w:r>
    </w:p>
    <w:p w14:paraId="652B8105" w14:textId="4D7FD46C" w:rsidR="004671A7" w:rsidRDefault="004671A7" w:rsidP="005E10D6">
      <w:pPr>
        <w:jc w:val="both"/>
        <w:rPr>
          <w:rFonts w:ascii="Sansa-Normal" w:eastAsia="Times New Roman" w:hAnsi="Sansa-Normal" w:cstheme="minorHAnsi"/>
          <w:iCs/>
          <w:sz w:val="24"/>
          <w:szCs w:val="24"/>
        </w:rPr>
      </w:pPr>
    </w:p>
    <w:p w14:paraId="65233D11" w14:textId="77777777" w:rsidR="00FF263A" w:rsidRDefault="00FF263A" w:rsidP="005E10D6">
      <w:pPr>
        <w:jc w:val="both"/>
        <w:rPr>
          <w:rFonts w:ascii="Sansa-Normal" w:eastAsia="Times New Roman" w:hAnsi="Sansa-Normal" w:cstheme="minorHAnsi"/>
          <w:iCs/>
          <w:sz w:val="24"/>
          <w:szCs w:val="24"/>
        </w:rPr>
      </w:pPr>
    </w:p>
    <w:p w14:paraId="13EA9251" w14:textId="77777777" w:rsidR="00FF263A" w:rsidRDefault="00FF263A" w:rsidP="005E10D6">
      <w:pPr>
        <w:jc w:val="both"/>
        <w:rPr>
          <w:rFonts w:ascii="Sansa-Normal" w:eastAsia="Times New Roman" w:hAnsi="Sansa-Normal" w:cstheme="minorHAnsi"/>
          <w:iCs/>
          <w:sz w:val="24"/>
          <w:szCs w:val="24"/>
        </w:rPr>
      </w:pPr>
    </w:p>
    <w:p w14:paraId="28FBD870" w14:textId="77777777" w:rsidR="00FF263A" w:rsidRPr="005E10D6" w:rsidRDefault="00FF263A" w:rsidP="005E10D6">
      <w:pPr>
        <w:jc w:val="both"/>
        <w:rPr>
          <w:rFonts w:ascii="Sansa-Normal" w:eastAsia="Times New Roman" w:hAnsi="Sansa-Normal" w:cstheme="minorHAnsi"/>
          <w:iCs/>
          <w:sz w:val="24"/>
          <w:szCs w:val="24"/>
        </w:rPr>
      </w:pPr>
    </w:p>
    <w:p w14:paraId="2014ECD7" w14:textId="77777777" w:rsidR="005E10D6" w:rsidRPr="005E10D6" w:rsidRDefault="005E10D6" w:rsidP="005E10D6">
      <w:pPr>
        <w:spacing w:line="240" w:lineRule="auto"/>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Referencias:</w:t>
      </w:r>
    </w:p>
    <w:p w14:paraId="46958393" w14:textId="53B1BAAB" w:rsidR="006450C8" w:rsidRPr="00CB1478" w:rsidRDefault="00D3411C" w:rsidP="00D3411C">
      <w:pPr>
        <w:jc w:val="right"/>
        <w:rPr>
          <w:rFonts w:ascii="Sansa-Normal" w:eastAsia="Times New Roman" w:hAnsi="Sansa-Normal" w:cstheme="minorHAnsi"/>
          <w:iCs/>
          <w:sz w:val="24"/>
          <w:szCs w:val="24"/>
        </w:rPr>
      </w:pPr>
      <w:r w:rsidRPr="00D3411C">
        <w:rPr>
          <w:rFonts w:ascii="Sansa-Normal" w:eastAsia="Times New Roman" w:hAnsi="Sansa-Normal" w:cstheme="minorHAnsi"/>
          <w:iCs/>
          <w:sz w:val="20"/>
          <w:szCs w:val="20"/>
        </w:rPr>
        <w:t>Ruiz, M. Administración de la Calidad. Recuperado el día 12 de marzo de 2016, a partir de http://marcelrzmut.comxa.com/MateAplicadasVIRTUAL/21AdministracionCalidad.pdf</w:t>
      </w:r>
      <w:bookmarkStart w:id="0" w:name="_GoBack"/>
      <w:bookmarkEnd w:id="0"/>
    </w:p>
    <w:sectPr w:rsidR="006450C8" w:rsidRPr="00CB1478" w:rsidSect="00E81BDE">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A4D5A91" w:rsidR="00CB1478" w:rsidRPr="00FF263A" w:rsidRDefault="00FF263A" w:rsidP="0052056B">
                          <w:pPr>
                            <w:spacing w:after="0" w:line="240" w:lineRule="auto"/>
                            <w:rPr>
                              <w:rFonts w:ascii="Dispatch-Regular" w:hAnsi="Dispatch-Regular" w:cs="Dispatch-Regular"/>
                              <w:color w:val="FCBD00"/>
                              <w:sz w:val="72"/>
                              <w:szCs w:val="72"/>
                              <w:lang w:val="es-ES" w:eastAsia="es-ES"/>
                            </w:rPr>
                          </w:pPr>
                          <w:r w:rsidRPr="00FF263A">
                            <w:rPr>
                              <w:rFonts w:ascii="Dispatch-Regular" w:hAnsi="Dispatch-Regular" w:cs="Dispatch-Regular"/>
                              <w:color w:val="FCBD00"/>
                              <w:sz w:val="72"/>
                              <w:szCs w:val="72"/>
                              <w:lang w:val="es-ES" w:eastAsia="es-ES"/>
                            </w:rPr>
                            <w:t xml:space="preserve">Administración </w:t>
                          </w:r>
                          <w:r w:rsidR="00D3411C">
                            <w:rPr>
                              <w:rFonts w:ascii="Dispatch-Regular" w:hAnsi="Dispatch-Regular" w:cs="Dispatch-Regular"/>
                              <w:color w:val="FCBD00"/>
                              <w:sz w:val="72"/>
                              <w:szCs w:val="72"/>
                              <w:lang w:val="es-ES" w:eastAsia="es-ES"/>
                            </w:rPr>
                            <w:t>de Calidad</w:t>
                          </w:r>
                        </w:p>
                        <w:p w14:paraId="30AD0422" w14:textId="77777777" w:rsidR="00FF263A" w:rsidRPr="004671A7" w:rsidRDefault="00FF263A" w:rsidP="0052056B">
                          <w:pPr>
                            <w:spacing w:after="0" w:line="240" w:lineRule="auto"/>
                            <w:rPr>
                              <w:rFonts w:ascii="Dispatch-Regular" w:hAnsi="Dispatch-Regular" w:cs="Dispatch-Regular"/>
                              <w:color w:val="FCBD00"/>
                              <w:sz w:val="96"/>
                              <w:szCs w:val="9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3A4D5A91" w:rsidR="00CB1478" w:rsidRPr="00FF263A" w:rsidRDefault="00FF263A" w:rsidP="0052056B">
                    <w:pPr>
                      <w:spacing w:after="0" w:line="240" w:lineRule="auto"/>
                      <w:rPr>
                        <w:rFonts w:ascii="Dispatch-Regular" w:hAnsi="Dispatch-Regular" w:cs="Dispatch-Regular"/>
                        <w:color w:val="FCBD00"/>
                        <w:sz w:val="72"/>
                        <w:szCs w:val="72"/>
                        <w:lang w:val="es-ES" w:eastAsia="es-ES"/>
                      </w:rPr>
                    </w:pPr>
                    <w:r w:rsidRPr="00FF263A">
                      <w:rPr>
                        <w:rFonts w:ascii="Dispatch-Regular" w:hAnsi="Dispatch-Regular" w:cs="Dispatch-Regular"/>
                        <w:color w:val="FCBD00"/>
                        <w:sz w:val="72"/>
                        <w:szCs w:val="72"/>
                        <w:lang w:val="es-ES" w:eastAsia="es-ES"/>
                      </w:rPr>
                      <w:t xml:space="preserve">Administración </w:t>
                    </w:r>
                    <w:r w:rsidR="00D3411C">
                      <w:rPr>
                        <w:rFonts w:ascii="Dispatch-Regular" w:hAnsi="Dispatch-Regular" w:cs="Dispatch-Regular"/>
                        <w:color w:val="FCBD00"/>
                        <w:sz w:val="72"/>
                        <w:szCs w:val="72"/>
                        <w:lang w:val="es-ES" w:eastAsia="es-ES"/>
                      </w:rPr>
                      <w:t>de Calidad</w:t>
                    </w:r>
                  </w:p>
                  <w:p w14:paraId="30AD0422" w14:textId="77777777" w:rsidR="00FF263A" w:rsidRPr="004671A7" w:rsidRDefault="00FF263A" w:rsidP="0052056B">
                    <w:pPr>
                      <w:spacing w:after="0" w:line="240" w:lineRule="auto"/>
                      <w:rPr>
                        <w:rFonts w:ascii="Dispatch-Regular" w:hAnsi="Dispatch-Regular" w:cs="Dispatch-Regular"/>
                        <w:color w:val="FCBD00"/>
                        <w:sz w:val="96"/>
                        <w:szCs w:val="9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14DBC"/>
    <w:rsid w:val="00343EB9"/>
    <w:rsid w:val="0039235F"/>
    <w:rsid w:val="003C10FB"/>
    <w:rsid w:val="003D431C"/>
    <w:rsid w:val="003D510C"/>
    <w:rsid w:val="003E53E7"/>
    <w:rsid w:val="00416ABB"/>
    <w:rsid w:val="004671A7"/>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63A72"/>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3411C"/>
    <w:rsid w:val="00D5536C"/>
    <w:rsid w:val="00D6286B"/>
    <w:rsid w:val="00D70C51"/>
    <w:rsid w:val="00D856E8"/>
    <w:rsid w:val="00DB30AC"/>
    <w:rsid w:val="00DB35CC"/>
    <w:rsid w:val="00DE64AE"/>
    <w:rsid w:val="00DF2293"/>
    <w:rsid w:val="00E06C8E"/>
    <w:rsid w:val="00E342E9"/>
    <w:rsid w:val="00E44C17"/>
    <w:rsid w:val="00E60597"/>
    <w:rsid w:val="00E67127"/>
    <w:rsid w:val="00E81BDE"/>
    <w:rsid w:val="00E974DE"/>
    <w:rsid w:val="00EA3784"/>
    <w:rsid w:val="00EB4AED"/>
    <w:rsid w:val="00EB7E40"/>
    <w:rsid w:val="00F315E4"/>
    <w:rsid w:val="00F36010"/>
    <w:rsid w:val="00FA2C5B"/>
    <w:rsid w:val="00FA36F9"/>
    <w:rsid w:val="00FE2122"/>
    <w:rsid w:val="00FF263A"/>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B4885C-0F3D-B04F-9B25-B530156D7D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690</Words>
  <Characters>3796</Characters>
  <Application>Microsoft Macintosh Word</Application>
  <DocSecurity>0</DocSecurity>
  <Lines>31</Lines>
  <Paragraphs>8</Paragraphs>
  <ScaleCrop>false</ScaleCrop>
  <Company/>
  <LinksUpToDate>false</LinksUpToDate>
  <CharactersWithSpaces>4478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2017-08-28T09:29:00Z</cp:lastPrinted>
  <dcterms:created xsi:type="dcterms:W3CDTF">2017-08-28T09:29:00Z</dcterms:created>
  <dcterms:modified xsi:type="dcterms:W3CDTF">2017-08-28T09:29:00Z</dcterms:modified>
</cp:coreProperties>
</file>