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48C98111" w14:textId="77777777" w:rsidR="00FF263A" w:rsidRPr="00FF263A" w:rsidRDefault="00FF263A" w:rsidP="00FF263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>Empezaremos por dar un significado al término Hoshin Kanri, donde Hoshin se traduce como “dirección” y Kanri como “administración o gestión”. Este término es de origen japonés y en los años 60’s fué uno de los principales componentes de la administración total de calidad.</w:t>
      </w:r>
    </w:p>
    <w:p w14:paraId="75694CAD" w14:textId="77777777" w:rsidR="00FF263A" w:rsidRPr="00FF263A" w:rsidRDefault="00FF263A" w:rsidP="00FF263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>La herramienta Hoshin Kanri se basa en integrar las actividades de todo el personal que colabora en una organización para lograr metas clave y poder reaccionar rápidamente ante un entorno cambiante.</w:t>
      </w:r>
    </w:p>
    <w:p w14:paraId="616B7AFC" w14:textId="00128D94" w:rsidR="00FF263A" w:rsidRPr="00FF263A" w:rsidRDefault="00FF263A" w:rsidP="00FF263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>Los principales objetivos de H</w:t>
      </w:r>
      <w:r>
        <w:rPr>
          <w:rFonts w:ascii="Sansa-Normal" w:eastAsia="Times New Roman" w:hAnsi="Sansa-Normal" w:cstheme="minorHAnsi"/>
          <w:iCs/>
          <w:sz w:val="24"/>
          <w:szCs w:val="24"/>
        </w:rPr>
        <w:t>oshin Kanri son los siguientes:</w:t>
      </w:r>
    </w:p>
    <w:p w14:paraId="5D0D9174" w14:textId="62CE148C" w:rsidR="00FF263A" w:rsidRPr="00FF263A" w:rsidRDefault="00FF263A" w:rsidP="00FF263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>•   Integrar a todo el personal de una organización hacia los objetivos clave utilizando medios indirectos en lugar de presión directa, creando un sentimiento de necesidad y convencimiento.</w:t>
      </w:r>
    </w:p>
    <w:p w14:paraId="36BA5ECD" w14:textId="20618B81" w:rsidR="00FF263A" w:rsidRPr="00FF263A" w:rsidRDefault="00FF263A" w:rsidP="00FF263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 xml:space="preserve">• Integrar todas la tareas, ya sean rutinarias o de mejora, en función de los objetivos clave de la empresa coordinando </w:t>
      </w:r>
      <w:r>
        <w:rPr>
          <w:rFonts w:ascii="Sansa-Normal" w:eastAsia="Times New Roman" w:hAnsi="Sansa-Normal" w:cstheme="minorHAnsi"/>
          <w:iCs/>
          <w:sz w:val="24"/>
          <w:szCs w:val="24"/>
        </w:rPr>
        <w:t>todos los esfuerzos y recursos.</w:t>
      </w:r>
    </w:p>
    <w:p w14:paraId="235E2638" w14:textId="593187DD" w:rsidR="00FF263A" w:rsidRPr="00FF263A" w:rsidRDefault="00FF263A" w:rsidP="00FF263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>• Realinear eficazmente los objetivos y actividades en función de los cambios de entorno.</w:t>
      </w:r>
    </w:p>
    <w:p w14:paraId="376F95F9" w14:textId="1F78F06B" w:rsidR="00FF263A" w:rsidRPr="00FF263A" w:rsidRDefault="00FF263A" w:rsidP="00FF263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>Esta herramienta funciona de la siguiente manera, primero el sistema determina a partir del plan estratégico a largo plazo, los objetivos y las políticas estratégicas, administrativas y de operación anuales que corresponden a la alta dirección, para posteriormente implantarlas en toda la organización, para dar la oportunidad de que cada departamento planee la manera de contribui</w:t>
      </w:r>
      <w:r>
        <w:rPr>
          <w:rFonts w:ascii="Sansa-Normal" w:eastAsia="Times New Roman" w:hAnsi="Sansa-Normal" w:cstheme="minorHAnsi"/>
          <w:iCs/>
          <w:sz w:val="24"/>
          <w:szCs w:val="24"/>
        </w:rPr>
        <w:t>r al logro de dichos objetivos.</w:t>
      </w:r>
    </w:p>
    <w:p w14:paraId="02B162B2" w14:textId="7DAC09B7" w:rsidR="00FF263A" w:rsidRPr="00FF263A" w:rsidRDefault="00FF263A" w:rsidP="00FF263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>El sistema fija a partir del plan estratégico a largo plazo, los objetivos y políticas estratégicas, administrativas y operativas anuales de la alta dirección, y luego implantarlas a toda la organización para que cada departamento defina la forma y metas particulares con que cada uno de ellos va a contribuir al logro de esos objetivos.</w:t>
      </w:r>
    </w:p>
    <w:p w14:paraId="6A2408AC" w14:textId="77777777" w:rsidR="00FF263A" w:rsidRPr="00FF263A" w:rsidRDefault="00FF263A" w:rsidP="00FF263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>El proceso se lleva a cabo de la siguiente manera:</w:t>
      </w:r>
    </w:p>
    <w:p w14:paraId="036DAFAB" w14:textId="77777777" w:rsidR="00FF263A" w:rsidRPr="00FF263A" w:rsidRDefault="00FF263A" w:rsidP="00FF263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ab/>
        <w:t>En primer lugar se van a definir las estrategias que vienen a ser las actividades básicas o necesarias para poder sacar adelante el objetivo planteado.</w:t>
      </w:r>
    </w:p>
    <w:p w14:paraId="21F8DCEF" w14:textId="77777777" w:rsidR="00FF263A" w:rsidRPr="00FF263A" w:rsidRDefault="00FF263A" w:rsidP="00FF263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ab/>
        <w:t>Se van a repartir de acuerdo a la estructura organizacional con la que cuenta la empresa.</w:t>
      </w:r>
    </w:p>
    <w:p w14:paraId="3C2C341C" w14:textId="5E87F90A" w:rsidR="00FF263A" w:rsidRPr="00FF263A" w:rsidRDefault="00FF263A" w:rsidP="00FF263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Cada departamento o área va a definir cuáles son sus metas, para posteriormente definir la línea para llegar </w:t>
      </w:r>
      <w:r>
        <w:rPr>
          <w:rFonts w:ascii="Sansa-Normal" w:eastAsia="Times New Roman" w:hAnsi="Sansa-Normal" w:cstheme="minorHAnsi"/>
          <w:iCs/>
          <w:sz w:val="24"/>
          <w:szCs w:val="24"/>
        </w:rPr>
        <w:t>a los objetivos que se planteó.</w:t>
      </w:r>
    </w:p>
    <w:p w14:paraId="21E39A02" w14:textId="2169F091" w:rsidR="00FF263A" w:rsidRPr="00FF263A" w:rsidRDefault="00FF263A" w:rsidP="00FF263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>Las ventajas del Hoshin Kanri son varias pero entre las principales destacan:</w:t>
      </w:r>
    </w:p>
    <w:p w14:paraId="6C860942" w14:textId="17C43322" w:rsidR="00FF263A" w:rsidRPr="00FF263A" w:rsidRDefault="00FF263A" w:rsidP="00FF263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Brinda las bases para hacer una estructura sistemática para dar a conocer las políticas y objetivos a largo y corto plazo, partiendo desde la alta dirección </w:t>
      </w:r>
      <w:r>
        <w:rPr>
          <w:rFonts w:ascii="Sansa-Normal" w:eastAsia="Times New Roman" w:hAnsi="Sansa-Normal" w:cstheme="minorHAnsi"/>
          <w:iCs/>
          <w:sz w:val="24"/>
          <w:szCs w:val="24"/>
        </w:rPr>
        <w:t>hasta llegar al área operativa.</w:t>
      </w:r>
    </w:p>
    <w:p w14:paraId="6D1E2BE0" w14:textId="77777777" w:rsidR="00FF263A" w:rsidRPr="00FF263A" w:rsidRDefault="00FF263A" w:rsidP="00FF263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ab/>
        <w:t>La participación y el compromiso por parte de los empleados se sienten y se ven dentro la organización, ya que se sienten parte importante de las funciones y los objetivos de la empresa.</w:t>
      </w:r>
    </w:p>
    <w:p w14:paraId="398616CD" w14:textId="77777777" w:rsidR="00FF263A" w:rsidRDefault="00FF263A" w:rsidP="00FF263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CEA5838" w14:textId="77777777" w:rsidR="00FF263A" w:rsidRPr="00FF263A" w:rsidRDefault="00FF263A" w:rsidP="00FF263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05DE8A90" w14:textId="3CEFE175" w:rsidR="00FF263A" w:rsidRPr="00FF263A" w:rsidRDefault="00FF263A" w:rsidP="00FF263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ab/>
        <w:t xml:space="preserve">Es una herramienta que contribuye en gran medida en el proceso del desarrollo de los empleados de cada </w:t>
      </w:r>
      <w:r>
        <w:rPr>
          <w:rFonts w:ascii="Sansa-Normal" w:eastAsia="Times New Roman" w:hAnsi="Sansa-Normal" w:cstheme="minorHAnsi"/>
          <w:iCs/>
          <w:sz w:val="24"/>
          <w:szCs w:val="24"/>
        </w:rPr>
        <w:t>uno de los niveles jerárquicos.</w:t>
      </w:r>
    </w:p>
    <w:p w14:paraId="457672A1" w14:textId="77777777" w:rsidR="00FF263A" w:rsidRPr="00FF263A" w:rsidRDefault="00FF263A" w:rsidP="00FF263A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FF263A">
        <w:rPr>
          <w:rFonts w:ascii="Sansa-Normal" w:eastAsia="Times New Roman" w:hAnsi="Sansa-Normal" w:cstheme="minorHAnsi"/>
          <w:iCs/>
          <w:sz w:val="24"/>
          <w:szCs w:val="24"/>
        </w:rPr>
        <w:t>Para que la herramienta Hoshin Kanri funcione adecuadamente, es necesario hacer conciencia en los diferentes departamentos y hacerles ver lo fundamentales que son para que los objetivos se puedan llevar a cabo, también es importante dotar de entrenamiento y capacitación (los que sean necesarios) para la ejecución de las acciones.</w:t>
      </w:r>
    </w:p>
    <w:p w14:paraId="652B8105" w14:textId="4FA23517" w:rsidR="004671A7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noProof/>
          <w:lang w:val="es-ES"/>
        </w:rPr>
        <w:drawing>
          <wp:inline distT="0" distB="0" distL="0" distR="0" wp14:anchorId="1CDB834E" wp14:editId="2C4919E9">
            <wp:extent cx="5533901" cy="3277590"/>
            <wp:effectExtent l="0" t="0" r="0" b="0"/>
            <wp:docPr id="4" name="Diagrama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1019048" w14:textId="77777777" w:rsidR="004671A7" w:rsidRDefault="004671A7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408F079" w14:textId="77777777" w:rsidR="004671A7" w:rsidRDefault="004671A7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59A90857" w14:textId="77777777" w:rsidR="00FF263A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4B1CC58" w14:textId="77777777" w:rsidR="00FF263A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73F92488" w14:textId="77777777" w:rsidR="00FF263A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37FB6A12" w14:textId="77777777" w:rsidR="00FF263A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43210756" w14:textId="77777777" w:rsidR="00FF263A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65233D11" w14:textId="77777777" w:rsidR="00FF263A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13EA9251" w14:textId="77777777" w:rsidR="00FF263A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8FBD870" w14:textId="77777777" w:rsidR="00FF263A" w:rsidRPr="005E10D6" w:rsidRDefault="00FF263A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014ECD7" w14:textId="77777777" w:rsidR="005E10D6" w:rsidRPr="005E10D6" w:rsidRDefault="005E10D6" w:rsidP="005E10D6">
      <w:pPr>
        <w:spacing w:line="240" w:lineRule="auto"/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5E10D6">
        <w:rPr>
          <w:rFonts w:ascii="Sansa-Normal" w:eastAsia="Times New Roman" w:hAnsi="Sansa-Normal" w:cstheme="minorHAnsi"/>
          <w:iCs/>
          <w:sz w:val="20"/>
          <w:szCs w:val="20"/>
        </w:rPr>
        <w:t>Referencias:</w:t>
      </w:r>
    </w:p>
    <w:p w14:paraId="46958393" w14:textId="0D2E9368" w:rsidR="006450C8" w:rsidRPr="00CB1478" w:rsidRDefault="00FF263A" w:rsidP="00FF263A">
      <w:pPr>
        <w:jc w:val="right"/>
        <w:rPr>
          <w:rFonts w:ascii="Sansa-Normal" w:eastAsia="Times New Roman" w:hAnsi="Sansa-Normal" w:cstheme="minorHAnsi"/>
          <w:iCs/>
          <w:sz w:val="24"/>
          <w:szCs w:val="24"/>
        </w:rPr>
      </w:pPr>
      <w:r w:rsidRPr="00FF263A">
        <w:rPr>
          <w:rFonts w:ascii="Sansa-Normal" w:eastAsia="Times New Roman" w:hAnsi="Sansa-Normal" w:cstheme="minorHAnsi"/>
          <w:iCs/>
          <w:sz w:val="20"/>
          <w:szCs w:val="20"/>
        </w:rPr>
        <w:t>Bedoya, J.,M. (2007) Qué es el Hoshin Kanri. Recuperado el día 18 de Febrero de 2016, a partir de http://www.degerencia.com/articulo/que_es_el_hoshin_kanri</w:t>
      </w:r>
      <w:bookmarkStart w:id="0" w:name="_GoBack"/>
      <w:bookmarkEnd w:id="0"/>
    </w:p>
    <w:sectPr w:rsidR="006450C8" w:rsidRPr="00CB1478" w:rsidSect="00314DBC">
      <w:headerReference w:type="default" r:id="rId14"/>
      <w:footerReference w:type="default" r:id="rId15"/>
      <w:pgSz w:w="12180" w:h="20160"/>
      <w:pgMar w:top="1701" w:right="758" w:bottom="851" w:left="1276" w:header="708" w:footer="708" w:gutter="0"/>
      <w:cols w:space="708"/>
      <w:docGrid w:linePitch="360"/>
      <w:printerSettings r:id="rId1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08A8B223" w:rsidR="00CB1478" w:rsidRPr="00FF263A" w:rsidRDefault="00FF263A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 w:rsidRPr="00FF263A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Administración Estratégica</w:t>
                          </w:r>
                        </w:p>
                        <w:p w14:paraId="30AD0422" w14:textId="77777777" w:rsidR="00FF263A" w:rsidRPr="004671A7" w:rsidRDefault="00FF263A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96"/>
                              <w:szCs w:val="96"/>
                              <w:lang w:val="es-ES" w:eastAsia="es-ES"/>
                            </w:rPr>
                          </w:pP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08A8B223" w:rsidR="00CB1478" w:rsidRPr="00FF263A" w:rsidRDefault="00FF263A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 w:rsidRPr="00FF263A"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Administración Estratégica</w:t>
                    </w:r>
                  </w:p>
                  <w:p w14:paraId="30AD0422" w14:textId="77777777" w:rsidR="00FF263A" w:rsidRPr="004671A7" w:rsidRDefault="00FF263A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96"/>
                        <w:szCs w:val="96"/>
                        <w:lang w:val="es-ES" w:eastAsia="es-ES"/>
                      </w:rPr>
                    </w:pP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214F9E"/>
    <w:rsid w:val="002452F5"/>
    <w:rsid w:val="00264981"/>
    <w:rsid w:val="002C5D7E"/>
    <w:rsid w:val="002D71CD"/>
    <w:rsid w:val="002E3CFD"/>
    <w:rsid w:val="002F433B"/>
    <w:rsid w:val="00305F1F"/>
    <w:rsid w:val="003064B8"/>
    <w:rsid w:val="00314DBC"/>
    <w:rsid w:val="00343EB9"/>
    <w:rsid w:val="0039235F"/>
    <w:rsid w:val="003C10FB"/>
    <w:rsid w:val="003D431C"/>
    <w:rsid w:val="003D510C"/>
    <w:rsid w:val="003E53E7"/>
    <w:rsid w:val="00416ABB"/>
    <w:rsid w:val="004671A7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63A72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263A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diagramQuickStyle" Target="diagrams/quickStyle1.xml"/><Relationship Id="rId12" Type="http://schemas.openxmlformats.org/officeDocument/2006/relationships/diagramColors" Target="diagrams/colors1.xml"/><Relationship Id="rId13" Type="http://schemas.microsoft.com/office/2007/relationships/diagramDrawing" Target="diagrams/drawing1.xm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printerSettings" Target="printerSettings/printerSettings1.bin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diagramData" Target="diagrams/data1.xml"/><Relationship Id="rId10" Type="http://schemas.openxmlformats.org/officeDocument/2006/relationships/diagramLayout" Target="diagrams/layout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AB85CC1-F175-42F1-8815-B78BD463D784}" type="doc">
      <dgm:prSet loTypeId="urn:microsoft.com/office/officeart/2005/8/layout/gear1" loCatId="process" qsTypeId="urn:microsoft.com/office/officeart/2005/8/quickstyle/simple1" qsCatId="simple" csTypeId="urn:microsoft.com/office/officeart/2005/8/colors/colorful4" csCatId="colorful" phldr="1"/>
      <dgm:spPr/>
    </dgm:pt>
    <dgm:pt modelId="{7E6A44F1-031A-4045-BFCC-66498E451008}">
      <dgm:prSet phldrT="[Texto]" custT="1"/>
      <dgm:spPr/>
      <dgm:t>
        <a:bodyPr/>
        <a:lstStyle/>
        <a:p>
          <a:r>
            <a:rPr lang="es-MX" sz="900" b="1"/>
            <a:t>ALTA DIRECCION </a:t>
          </a:r>
          <a:r>
            <a:rPr lang="es-MX" sz="900"/>
            <a:t>establece el "que" del sistema (va a definir los procesos clave y el objetivo básico).</a:t>
          </a:r>
        </a:p>
        <a:p>
          <a:r>
            <a:rPr lang="es-MX" sz="900"/>
            <a:t>Tambien durante el proceso revisa diariamente cumplimientos</a:t>
          </a:r>
        </a:p>
      </dgm:t>
    </dgm:pt>
    <dgm:pt modelId="{92B52460-68A0-417E-9113-061BA56B3D06}" type="parTrans" cxnId="{86B30CAD-E944-4B8F-80D2-FF0BD1B3EAB5}">
      <dgm:prSet/>
      <dgm:spPr/>
      <dgm:t>
        <a:bodyPr/>
        <a:lstStyle/>
        <a:p>
          <a:endParaRPr lang="es-MX"/>
        </a:p>
      </dgm:t>
    </dgm:pt>
    <dgm:pt modelId="{08C8CBDE-A54C-488D-9A62-C3AFB8060B67}" type="sibTrans" cxnId="{86B30CAD-E944-4B8F-80D2-FF0BD1B3EAB5}">
      <dgm:prSet/>
      <dgm:spPr/>
      <dgm:t>
        <a:bodyPr/>
        <a:lstStyle/>
        <a:p>
          <a:endParaRPr lang="es-MX"/>
        </a:p>
      </dgm:t>
    </dgm:pt>
    <dgm:pt modelId="{3A903023-C1FE-491F-BBD4-F589FF0D94A7}">
      <dgm:prSet phldrT="[Texto]" custT="1"/>
      <dgm:spPr/>
      <dgm:t>
        <a:bodyPr/>
        <a:lstStyle/>
        <a:p>
          <a:r>
            <a:rPr lang="es-MX" sz="800"/>
            <a:t>DIRECCION INTERMEDIA, desarrolla el "cómo" del sistema. Negocia con la Alta Dirección </a:t>
          </a:r>
        </a:p>
      </dgm:t>
    </dgm:pt>
    <dgm:pt modelId="{DA6DAF01-2E35-422F-B1B5-ACA8F559B9B6}" type="parTrans" cxnId="{E0F94E39-75DC-4742-A5A8-1527CD425FBB}">
      <dgm:prSet/>
      <dgm:spPr/>
      <dgm:t>
        <a:bodyPr/>
        <a:lstStyle/>
        <a:p>
          <a:endParaRPr lang="es-MX"/>
        </a:p>
      </dgm:t>
    </dgm:pt>
    <dgm:pt modelId="{C8138AD6-A17B-40E1-BCB1-36D7F116652C}" type="sibTrans" cxnId="{E0F94E39-75DC-4742-A5A8-1527CD425FBB}">
      <dgm:prSet/>
      <dgm:spPr/>
      <dgm:t>
        <a:bodyPr/>
        <a:lstStyle/>
        <a:p>
          <a:endParaRPr lang="es-MX"/>
        </a:p>
      </dgm:t>
    </dgm:pt>
    <dgm:pt modelId="{F1DA84D0-6DFB-4267-AB7E-D893A5EE1C58}">
      <dgm:prSet phldrT="[Texto]" custT="1"/>
      <dgm:spPr/>
      <dgm:t>
        <a:bodyPr/>
        <a:lstStyle/>
        <a:p>
          <a:r>
            <a:rPr lang="es-MX" sz="800"/>
            <a:t>EQUIPO OPERATIVO, Negocia con la Dirección Intermedia las medidas y las acciones</a:t>
          </a:r>
        </a:p>
      </dgm:t>
    </dgm:pt>
    <dgm:pt modelId="{6B040ED0-860E-4665-BD5F-A0633CAC5EF7}" type="parTrans" cxnId="{BDD063DB-0103-428F-9CA7-FA8AC1BE8EA4}">
      <dgm:prSet/>
      <dgm:spPr/>
      <dgm:t>
        <a:bodyPr/>
        <a:lstStyle/>
        <a:p>
          <a:endParaRPr lang="es-MX"/>
        </a:p>
      </dgm:t>
    </dgm:pt>
    <dgm:pt modelId="{1EB02E4F-D992-4843-A999-27F1700C8B0C}" type="sibTrans" cxnId="{BDD063DB-0103-428F-9CA7-FA8AC1BE8EA4}">
      <dgm:prSet/>
      <dgm:spPr/>
      <dgm:t>
        <a:bodyPr/>
        <a:lstStyle/>
        <a:p>
          <a:endParaRPr lang="es-MX"/>
        </a:p>
      </dgm:t>
    </dgm:pt>
    <dgm:pt modelId="{8A68ECF6-4386-4F6E-8A21-23DB1233DE24}" type="pres">
      <dgm:prSet presAssocID="{CAB85CC1-F175-42F1-8815-B78BD463D784}" presName="composite" presStyleCnt="0">
        <dgm:presLayoutVars>
          <dgm:chMax val="3"/>
          <dgm:animLvl val="lvl"/>
          <dgm:resizeHandles val="exact"/>
        </dgm:presLayoutVars>
      </dgm:prSet>
      <dgm:spPr/>
    </dgm:pt>
    <dgm:pt modelId="{D1679505-6F79-487A-9425-1E7691EC0FA4}" type="pres">
      <dgm:prSet presAssocID="{7E6A44F1-031A-4045-BFCC-66498E451008}" presName="gear1" presStyleLbl="node1" presStyleIdx="0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07AF3114-80AC-48D5-A822-84737283DFE1}" type="pres">
      <dgm:prSet presAssocID="{7E6A44F1-031A-4045-BFCC-66498E451008}" presName="gear1srcNode" presStyleLbl="node1" presStyleIdx="0" presStyleCnt="3"/>
      <dgm:spPr/>
      <dgm:t>
        <a:bodyPr/>
        <a:lstStyle/>
        <a:p>
          <a:endParaRPr lang="es-MX"/>
        </a:p>
      </dgm:t>
    </dgm:pt>
    <dgm:pt modelId="{93205241-5A7D-44D3-9DB9-6269D3720D79}" type="pres">
      <dgm:prSet presAssocID="{7E6A44F1-031A-4045-BFCC-66498E451008}" presName="gear1dstNode" presStyleLbl="node1" presStyleIdx="0" presStyleCnt="3"/>
      <dgm:spPr/>
      <dgm:t>
        <a:bodyPr/>
        <a:lstStyle/>
        <a:p>
          <a:endParaRPr lang="es-MX"/>
        </a:p>
      </dgm:t>
    </dgm:pt>
    <dgm:pt modelId="{11AEC27F-3062-460A-BF5C-13D58310CC45}" type="pres">
      <dgm:prSet presAssocID="{3A903023-C1FE-491F-BBD4-F589FF0D94A7}" presName="gear2" presStyleLbl="node1" presStyleIdx="1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B791861C-586D-467A-BF41-C54531879FFC}" type="pres">
      <dgm:prSet presAssocID="{3A903023-C1FE-491F-BBD4-F589FF0D94A7}" presName="gear2srcNode" presStyleLbl="node1" presStyleIdx="1" presStyleCnt="3"/>
      <dgm:spPr/>
      <dgm:t>
        <a:bodyPr/>
        <a:lstStyle/>
        <a:p>
          <a:endParaRPr lang="es-MX"/>
        </a:p>
      </dgm:t>
    </dgm:pt>
    <dgm:pt modelId="{DD301C93-26AA-44FF-8DD9-2486556540C7}" type="pres">
      <dgm:prSet presAssocID="{3A903023-C1FE-491F-BBD4-F589FF0D94A7}" presName="gear2dstNode" presStyleLbl="node1" presStyleIdx="1" presStyleCnt="3"/>
      <dgm:spPr/>
      <dgm:t>
        <a:bodyPr/>
        <a:lstStyle/>
        <a:p>
          <a:endParaRPr lang="es-MX"/>
        </a:p>
      </dgm:t>
    </dgm:pt>
    <dgm:pt modelId="{497F5BD2-AE12-41A3-9B61-BD73F6006656}" type="pres">
      <dgm:prSet presAssocID="{F1DA84D0-6DFB-4267-AB7E-D893A5EE1C58}" presName="gear3" presStyleLbl="node1" presStyleIdx="2" presStyleCnt="3"/>
      <dgm:spPr/>
      <dgm:t>
        <a:bodyPr/>
        <a:lstStyle/>
        <a:p>
          <a:endParaRPr lang="es-MX"/>
        </a:p>
      </dgm:t>
    </dgm:pt>
    <dgm:pt modelId="{298EB444-3129-4ED2-9664-7251094BC948}" type="pres">
      <dgm:prSet presAssocID="{F1DA84D0-6DFB-4267-AB7E-D893A5EE1C58}" presName="gear3tx" presStyleLbl="node1" presStyleIdx="2" presStyleCnt="3">
        <dgm:presLayoutVars>
          <dgm:chMax val="1"/>
          <dgm:bulletEnabled val="1"/>
        </dgm:presLayoutVars>
      </dgm:prSet>
      <dgm:spPr/>
      <dgm:t>
        <a:bodyPr/>
        <a:lstStyle/>
        <a:p>
          <a:endParaRPr lang="es-MX"/>
        </a:p>
      </dgm:t>
    </dgm:pt>
    <dgm:pt modelId="{90459AF8-C4FE-421B-8FDA-3EC8FC3BA5AE}" type="pres">
      <dgm:prSet presAssocID="{F1DA84D0-6DFB-4267-AB7E-D893A5EE1C58}" presName="gear3srcNode" presStyleLbl="node1" presStyleIdx="2" presStyleCnt="3"/>
      <dgm:spPr/>
      <dgm:t>
        <a:bodyPr/>
        <a:lstStyle/>
        <a:p>
          <a:endParaRPr lang="es-MX"/>
        </a:p>
      </dgm:t>
    </dgm:pt>
    <dgm:pt modelId="{B4993226-DBFA-40A7-80FF-9CBB67D351FD}" type="pres">
      <dgm:prSet presAssocID="{F1DA84D0-6DFB-4267-AB7E-D893A5EE1C58}" presName="gear3dstNode" presStyleLbl="node1" presStyleIdx="2" presStyleCnt="3"/>
      <dgm:spPr/>
      <dgm:t>
        <a:bodyPr/>
        <a:lstStyle/>
        <a:p>
          <a:endParaRPr lang="es-MX"/>
        </a:p>
      </dgm:t>
    </dgm:pt>
    <dgm:pt modelId="{3ECFCC86-9E89-40FC-8B75-0CFCC94D26FD}" type="pres">
      <dgm:prSet presAssocID="{08C8CBDE-A54C-488D-9A62-C3AFB8060B67}" presName="connector1" presStyleLbl="sibTrans2D1" presStyleIdx="0" presStyleCnt="3"/>
      <dgm:spPr/>
      <dgm:t>
        <a:bodyPr/>
        <a:lstStyle/>
        <a:p>
          <a:endParaRPr lang="es-MX"/>
        </a:p>
      </dgm:t>
    </dgm:pt>
    <dgm:pt modelId="{4E1FFBCF-944B-43F2-8371-FDEB08FEFE6F}" type="pres">
      <dgm:prSet presAssocID="{C8138AD6-A17B-40E1-BCB1-36D7F116652C}" presName="connector2" presStyleLbl="sibTrans2D1" presStyleIdx="1" presStyleCnt="3"/>
      <dgm:spPr/>
      <dgm:t>
        <a:bodyPr/>
        <a:lstStyle/>
        <a:p>
          <a:endParaRPr lang="es-MX"/>
        </a:p>
      </dgm:t>
    </dgm:pt>
    <dgm:pt modelId="{2AE72089-2812-4D09-AAAC-5CEF98C8277F}" type="pres">
      <dgm:prSet presAssocID="{1EB02E4F-D992-4843-A999-27F1700C8B0C}" presName="connector3" presStyleLbl="sibTrans2D1" presStyleIdx="2" presStyleCnt="3"/>
      <dgm:spPr/>
      <dgm:t>
        <a:bodyPr/>
        <a:lstStyle/>
        <a:p>
          <a:endParaRPr lang="es-MX"/>
        </a:p>
      </dgm:t>
    </dgm:pt>
  </dgm:ptLst>
  <dgm:cxnLst>
    <dgm:cxn modelId="{86B30CAD-E944-4B8F-80D2-FF0BD1B3EAB5}" srcId="{CAB85CC1-F175-42F1-8815-B78BD463D784}" destId="{7E6A44F1-031A-4045-BFCC-66498E451008}" srcOrd="0" destOrd="0" parTransId="{92B52460-68A0-417E-9113-061BA56B3D06}" sibTransId="{08C8CBDE-A54C-488D-9A62-C3AFB8060B67}"/>
    <dgm:cxn modelId="{E0F94E39-75DC-4742-A5A8-1527CD425FBB}" srcId="{CAB85CC1-F175-42F1-8815-B78BD463D784}" destId="{3A903023-C1FE-491F-BBD4-F589FF0D94A7}" srcOrd="1" destOrd="0" parTransId="{DA6DAF01-2E35-422F-B1B5-ACA8F559B9B6}" sibTransId="{C8138AD6-A17B-40E1-BCB1-36D7F116652C}"/>
    <dgm:cxn modelId="{DC0079CE-B257-294C-A0B2-F78172B2F76E}" type="presOf" srcId="{7E6A44F1-031A-4045-BFCC-66498E451008}" destId="{07AF3114-80AC-48D5-A822-84737283DFE1}" srcOrd="1" destOrd="0" presId="urn:microsoft.com/office/officeart/2005/8/layout/gear1"/>
    <dgm:cxn modelId="{1DD13343-E03F-FC4F-B3AC-95CC0BFAE701}" type="presOf" srcId="{1EB02E4F-D992-4843-A999-27F1700C8B0C}" destId="{2AE72089-2812-4D09-AAAC-5CEF98C8277F}" srcOrd="0" destOrd="0" presId="urn:microsoft.com/office/officeart/2005/8/layout/gear1"/>
    <dgm:cxn modelId="{6145FB98-91FB-154C-9D17-F564A0B2D8D2}" type="presOf" srcId="{F1DA84D0-6DFB-4267-AB7E-D893A5EE1C58}" destId="{90459AF8-C4FE-421B-8FDA-3EC8FC3BA5AE}" srcOrd="2" destOrd="0" presId="urn:microsoft.com/office/officeart/2005/8/layout/gear1"/>
    <dgm:cxn modelId="{63E93520-8E7E-B347-8893-8EE34063B220}" type="presOf" srcId="{7E6A44F1-031A-4045-BFCC-66498E451008}" destId="{93205241-5A7D-44D3-9DB9-6269D3720D79}" srcOrd="2" destOrd="0" presId="urn:microsoft.com/office/officeart/2005/8/layout/gear1"/>
    <dgm:cxn modelId="{9DC1D6F7-8E05-A74F-BBA2-7D2A7522199B}" type="presOf" srcId="{C8138AD6-A17B-40E1-BCB1-36D7F116652C}" destId="{4E1FFBCF-944B-43F2-8371-FDEB08FEFE6F}" srcOrd="0" destOrd="0" presId="urn:microsoft.com/office/officeart/2005/8/layout/gear1"/>
    <dgm:cxn modelId="{67BF3D21-832B-C042-A657-80DF62D85842}" type="presOf" srcId="{3A903023-C1FE-491F-BBD4-F589FF0D94A7}" destId="{DD301C93-26AA-44FF-8DD9-2486556540C7}" srcOrd="2" destOrd="0" presId="urn:microsoft.com/office/officeart/2005/8/layout/gear1"/>
    <dgm:cxn modelId="{A7AF7727-9A70-9C41-9C7E-C2BF51A4E263}" type="presOf" srcId="{F1DA84D0-6DFB-4267-AB7E-D893A5EE1C58}" destId="{298EB444-3129-4ED2-9664-7251094BC948}" srcOrd="1" destOrd="0" presId="urn:microsoft.com/office/officeart/2005/8/layout/gear1"/>
    <dgm:cxn modelId="{BDD063DB-0103-428F-9CA7-FA8AC1BE8EA4}" srcId="{CAB85CC1-F175-42F1-8815-B78BD463D784}" destId="{F1DA84D0-6DFB-4267-AB7E-D893A5EE1C58}" srcOrd="2" destOrd="0" parTransId="{6B040ED0-860E-4665-BD5F-A0633CAC5EF7}" sibTransId="{1EB02E4F-D992-4843-A999-27F1700C8B0C}"/>
    <dgm:cxn modelId="{FC16DB9F-9AA4-9948-AD11-F1AB99C1CE82}" type="presOf" srcId="{3A903023-C1FE-491F-BBD4-F589FF0D94A7}" destId="{B791861C-586D-467A-BF41-C54531879FFC}" srcOrd="1" destOrd="0" presId="urn:microsoft.com/office/officeart/2005/8/layout/gear1"/>
    <dgm:cxn modelId="{44134E63-1255-4A44-BFF1-9CF69247C127}" type="presOf" srcId="{3A903023-C1FE-491F-BBD4-F589FF0D94A7}" destId="{11AEC27F-3062-460A-BF5C-13D58310CC45}" srcOrd="0" destOrd="0" presId="urn:microsoft.com/office/officeart/2005/8/layout/gear1"/>
    <dgm:cxn modelId="{81427F18-BCAC-0B43-AB6D-CEB4E8B20981}" type="presOf" srcId="{08C8CBDE-A54C-488D-9A62-C3AFB8060B67}" destId="{3ECFCC86-9E89-40FC-8B75-0CFCC94D26FD}" srcOrd="0" destOrd="0" presId="urn:microsoft.com/office/officeart/2005/8/layout/gear1"/>
    <dgm:cxn modelId="{A4067D43-6714-6D4B-A59B-DFC15B98622C}" type="presOf" srcId="{F1DA84D0-6DFB-4267-AB7E-D893A5EE1C58}" destId="{497F5BD2-AE12-41A3-9B61-BD73F6006656}" srcOrd="0" destOrd="0" presId="urn:microsoft.com/office/officeart/2005/8/layout/gear1"/>
    <dgm:cxn modelId="{4BA1A2E5-EF01-6945-BD34-293D3E68C5FA}" type="presOf" srcId="{7E6A44F1-031A-4045-BFCC-66498E451008}" destId="{D1679505-6F79-487A-9425-1E7691EC0FA4}" srcOrd="0" destOrd="0" presId="urn:microsoft.com/office/officeart/2005/8/layout/gear1"/>
    <dgm:cxn modelId="{95EB9B7C-2247-564A-93DC-93CBFBA67A5E}" type="presOf" srcId="{CAB85CC1-F175-42F1-8815-B78BD463D784}" destId="{8A68ECF6-4386-4F6E-8A21-23DB1233DE24}" srcOrd="0" destOrd="0" presId="urn:microsoft.com/office/officeart/2005/8/layout/gear1"/>
    <dgm:cxn modelId="{D7C8AA87-1546-9A41-AE3B-FC8D46EBBC7E}" type="presOf" srcId="{F1DA84D0-6DFB-4267-AB7E-D893A5EE1C58}" destId="{B4993226-DBFA-40A7-80FF-9CBB67D351FD}" srcOrd="3" destOrd="0" presId="urn:microsoft.com/office/officeart/2005/8/layout/gear1"/>
    <dgm:cxn modelId="{8952250A-DFED-E94A-9FE6-DE3C059B0C5A}" type="presParOf" srcId="{8A68ECF6-4386-4F6E-8A21-23DB1233DE24}" destId="{D1679505-6F79-487A-9425-1E7691EC0FA4}" srcOrd="0" destOrd="0" presId="urn:microsoft.com/office/officeart/2005/8/layout/gear1"/>
    <dgm:cxn modelId="{F8BC0F14-D2F2-274E-8B0F-439D4359CAEA}" type="presParOf" srcId="{8A68ECF6-4386-4F6E-8A21-23DB1233DE24}" destId="{07AF3114-80AC-48D5-A822-84737283DFE1}" srcOrd="1" destOrd="0" presId="urn:microsoft.com/office/officeart/2005/8/layout/gear1"/>
    <dgm:cxn modelId="{19C2A360-EE9F-784F-A374-71A2E7B2E2CD}" type="presParOf" srcId="{8A68ECF6-4386-4F6E-8A21-23DB1233DE24}" destId="{93205241-5A7D-44D3-9DB9-6269D3720D79}" srcOrd="2" destOrd="0" presId="urn:microsoft.com/office/officeart/2005/8/layout/gear1"/>
    <dgm:cxn modelId="{060E4BD1-B9C3-8844-BB91-43F185C3196E}" type="presParOf" srcId="{8A68ECF6-4386-4F6E-8A21-23DB1233DE24}" destId="{11AEC27F-3062-460A-BF5C-13D58310CC45}" srcOrd="3" destOrd="0" presId="urn:microsoft.com/office/officeart/2005/8/layout/gear1"/>
    <dgm:cxn modelId="{21DF5799-DD81-0647-AB8E-0D9BBEEED5C4}" type="presParOf" srcId="{8A68ECF6-4386-4F6E-8A21-23DB1233DE24}" destId="{B791861C-586D-467A-BF41-C54531879FFC}" srcOrd="4" destOrd="0" presId="urn:microsoft.com/office/officeart/2005/8/layout/gear1"/>
    <dgm:cxn modelId="{7D2DB14D-E1B1-3540-AA85-1D934C149027}" type="presParOf" srcId="{8A68ECF6-4386-4F6E-8A21-23DB1233DE24}" destId="{DD301C93-26AA-44FF-8DD9-2486556540C7}" srcOrd="5" destOrd="0" presId="urn:microsoft.com/office/officeart/2005/8/layout/gear1"/>
    <dgm:cxn modelId="{DC58158D-55F4-FA4F-90E2-C8C078E580EA}" type="presParOf" srcId="{8A68ECF6-4386-4F6E-8A21-23DB1233DE24}" destId="{497F5BD2-AE12-41A3-9B61-BD73F6006656}" srcOrd="6" destOrd="0" presId="urn:microsoft.com/office/officeart/2005/8/layout/gear1"/>
    <dgm:cxn modelId="{6EB77E3C-9DDB-524F-8D70-AE71983E5BE2}" type="presParOf" srcId="{8A68ECF6-4386-4F6E-8A21-23DB1233DE24}" destId="{298EB444-3129-4ED2-9664-7251094BC948}" srcOrd="7" destOrd="0" presId="urn:microsoft.com/office/officeart/2005/8/layout/gear1"/>
    <dgm:cxn modelId="{2B0937D2-33A8-0049-80D7-65DBE73EE538}" type="presParOf" srcId="{8A68ECF6-4386-4F6E-8A21-23DB1233DE24}" destId="{90459AF8-C4FE-421B-8FDA-3EC8FC3BA5AE}" srcOrd="8" destOrd="0" presId="urn:microsoft.com/office/officeart/2005/8/layout/gear1"/>
    <dgm:cxn modelId="{56745779-D0A4-DC49-9397-8197CCA21719}" type="presParOf" srcId="{8A68ECF6-4386-4F6E-8A21-23DB1233DE24}" destId="{B4993226-DBFA-40A7-80FF-9CBB67D351FD}" srcOrd="9" destOrd="0" presId="urn:microsoft.com/office/officeart/2005/8/layout/gear1"/>
    <dgm:cxn modelId="{35B6575C-1021-C740-9228-547993A4356B}" type="presParOf" srcId="{8A68ECF6-4386-4F6E-8A21-23DB1233DE24}" destId="{3ECFCC86-9E89-40FC-8B75-0CFCC94D26FD}" srcOrd="10" destOrd="0" presId="urn:microsoft.com/office/officeart/2005/8/layout/gear1"/>
    <dgm:cxn modelId="{F701026B-1078-5544-8515-A74174C45DF9}" type="presParOf" srcId="{8A68ECF6-4386-4F6E-8A21-23DB1233DE24}" destId="{4E1FFBCF-944B-43F2-8371-FDEB08FEFE6F}" srcOrd="11" destOrd="0" presId="urn:microsoft.com/office/officeart/2005/8/layout/gear1"/>
    <dgm:cxn modelId="{07A3CB60-1D27-044C-9E8D-568CED325FA4}" type="presParOf" srcId="{8A68ECF6-4386-4F6E-8A21-23DB1233DE24}" destId="{2AE72089-2812-4D09-AAAC-5CEF98C8277F}" srcOrd="12" destOrd="0" presId="urn:microsoft.com/office/officeart/2005/8/layout/gear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1679505-6F79-487A-9425-1E7691EC0FA4}">
      <dsp:nvSpPr>
        <dsp:cNvPr id="0" name=""/>
        <dsp:cNvSpPr/>
      </dsp:nvSpPr>
      <dsp:spPr>
        <a:xfrm>
          <a:off x="2603071" y="1474915"/>
          <a:ext cx="1802674" cy="1802674"/>
        </a:xfrm>
        <a:prstGeom prst="gear9">
          <a:avLst/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430" tIns="11430" rIns="11430" bIns="1143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b="1" kern="1200"/>
            <a:t>ALTA DIRECCION </a:t>
          </a:r>
          <a:r>
            <a:rPr lang="es-MX" sz="900" kern="1200"/>
            <a:t>establece el "que" del sistema (va a definir los procesos clave y el objetivo básico).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900" kern="1200"/>
            <a:t>Tambien durante el proceso revisa diariamente cumplimientos</a:t>
          </a:r>
        </a:p>
      </dsp:txBody>
      <dsp:txXfrm>
        <a:off x="2965489" y="1897183"/>
        <a:ext cx="1077838" cy="926611"/>
      </dsp:txXfrm>
    </dsp:sp>
    <dsp:sp modelId="{11AEC27F-3062-460A-BF5C-13D58310CC45}">
      <dsp:nvSpPr>
        <dsp:cNvPr id="0" name=""/>
        <dsp:cNvSpPr/>
      </dsp:nvSpPr>
      <dsp:spPr>
        <a:xfrm>
          <a:off x="1554242" y="1048828"/>
          <a:ext cx="1311035" cy="1311035"/>
        </a:xfrm>
        <a:prstGeom prst="gear6">
          <a:avLst/>
        </a:prstGeom>
        <a:solidFill>
          <a:schemeClr val="accent4">
            <a:hueOff val="-2232386"/>
            <a:satOff val="13449"/>
            <a:lumOff val="107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DIRECCION INTERMEDIA, desarrolla el "cómo" del sistema. Negocia con la Alta Dirección </a:t>
          </a:r>
        </a:p>
      </dsp:txBody>
      <dsp:txXfrm>
        <a:off x="1884299" y="1380880"/>
        <a:ext cx="650921" cy="646931"/>
      </dsp:txXfrm>
    </dsp:sp>
    <dsp:sp modelId="{497F5BD2-AE12-41A3-9B61-BD73F6006656}">
      <dsp:nvSpPr>
        <dsp:cNvPr id="0" name=""/>
        <dsp:cNvSpPr/>
      </dsp:nvSpPr>
      <dsp:spPr>
        <a:xfrm rot="20700000">
          <a:off x="2288556" y="144347"/>
          <a:ext cx="1284547" cy="1284547"/>
        </a:xfrm>
        <a:prstGeom prst="gear6">
          <a:avLst/>
        </a:prstGeom>
        <a:solidFill>
          <a:schemeClr val="accent4">
            <a:hueOff val="-4464771"/>
            <a:satOff val="26899"/>
            <a:lumOff val="215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s-MX" sz="800" kern="1200"/>
            <a:t>EQUIPO OPERATIVO, Negocia con la Dirección Intermedia las medidas y las acciones</a:t>
          </a:r>
        </a:p>
      </dsp:txBody>
      <dsp:txXfrm rot="-20700000">
        <a:off x="2570295" y="426086"/>
        <a:ext cx="721069" cy="721069"/>
      </dsp:txXfrm>
    </dsp:sp>
    <dsp:sp modelId="{3ECFCC86-9E89-40FC-8B75-0CFCC94D26FD}">
      <dsp:nvSpPr>
        <dsp:cNvPr id="0" name=""/>
        <dsp:cNvSpPr/>
      </dsp:nvSpPr>
      <dsp:spPr>
        <a:xfrm>
          <a:off x="2454656" y="1208424"/>
          <a:ext cx="2307423" cy="2307423"/>
        </a:xfrm>
        <a:prstGeom prst="circularArrow">
          <a:avLst>
            <a:gd name="adj1" fmla="val 4688"/>
            <a:gd name="adj2" fmla="val 299029"/>
            <a:gd name="adj3" fmla="val 2489508"/>
            <a:gd name="adj4" fmla="val 15919945"/>
            <a:gd name="adj5" fmla="val 5469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1FFBCF-944B-43F2-8371-FDEB08FEFE6F}">
      <dsp:nvSpPr>
        <dsp:cNvPr id="0" name=""/>
        <dsp:cNvSpPr/>
      </dsp:nvSpPr>
      <dsp:spPr>
        <a:xfrm>
          <a:off x="1322060" y="762680"/>
          <a:ext cx="1676487" cy="1676487"/>
        </a:xfrm>
        <a:prstGeom prst="leftCircularArrow">
          <a:avLst>
            <a:gd name="adj1" fmla="val 6452"/>
            <a:gd name="adj2" fmla="val 429999"/>
            <a:gd name="adj3" fmla="val 10489124"/>
            <a:gd name="adj4" fmla="val 14837806"/>
            <a:gd name="adj5" fmla="val 7527"/>
          </a:avLst>
        </a:prstGeom>
        <a:solidFill>
          <a:schemeClr val="accent4">
            <a:hueOff val="-2232386"/>
            <a:satOff val="13449"/>
            <a:lumOff val="107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AE72089-2812-4D09-AAAC-5CEF98C8277F}">
      <dsp:nvSpPr>
        <dsp:cNvPr id="0" name=""/>
        <dsp:cNvSpPr/>
      </dsp:nvSpPr>
      <dsp:spPr>
        <a:xfrm>
          <a:off x="1991427" y="-133082"/>
          <a:ext cx="1807590" cy="1807590"/>
        </a:xfrm>
        <a:prstGeom prst="circularArrow">
          <a:avLst>
            <a:gd name="adj1" fmla="val 5984"/>
            <a:gd name="adj2" fmla="val 394124"/>
            <a:gd name="adj3" fmla="val 13313824"/>
            <a:gd name="adj4" fmla="val 10508221"/>
            <a:gd name="adj5" fmla="val 6981"/>
          </a:avLst>
        </a:prstGeom>
        <a:solidFill>
          <a:schemeClr val="accent4">
            <a:hueOff val="-4464771"/>
            <a:satOff val="26899"/>
            <a:lumOff val="2156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gear1">
  <dgm:title val=""/>
  <dgm:desc val=""/>
  <dgm:catLst>
    <dgm:cat type="relationship" pri="3000"/>
    <dgm:cat type="process" pri="28000"/>
    <dgm:cat type="cycle" pri="14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 useDef="1">
    <dgm:dataModel>
      <dgm:ptLst/>
      <dgm:bg/>
      <dgm:whole/>
    </dgm:dataModel>
  </dgm:clrData>
  <dgm:layoutNode name="composite">
    <dgm:varLst>
      <dgm:chMax val="3"/>
      <dgm:animLvl val="lvl"/>
      <dgm:resizeHandles val="exact"/>
    </dgm:varLst>
    <dgm:alg type="composite">
      <dgm:param type="ar" val="1"/>
    </dgm:alg>
    <dgm:shape xmlns:r="http://schemas.openxmlformats.org/officeDocument/2006/relationships" r:blip="">
      <dgm:adjLst/>
    </dgm:shape>
    <dgm:presOf/>
    <dgm:choose name="Name0">
      <dgm:if name="Name1" axis="ch" ptType="node" func="cnt" op="lte" val="1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05"/>
          <dgm:constr type="t" for="ch" forName="gear1" refType="w" fact="0.05"/>
          <dgm:constr type="w" for="ch" forName="gear1srcNode" val="1"/>
          <dgm:constr type="h" for="ch" forName="gear1srcNode" val="1"/>
          <dgm:constr type="l" for="ch" forName="gear1srcNode" refType="w" fact="0.32"/>
          <dgm:constr type="t" for="ch" forName="gear1srcNode"/>
          <dgm:constr type="w" for="ch" forName="gear1dstNode" val="1"/>
          <dgm:constr type="h" for="ch" forName="gear1dstNode" val="1"/>
          <dgm:constr type="r" for="ch" forName="gear1dstNode" refType="w" fact="0.58"/>
          <dgm:constr type="t" for="ch" forName="gear1dstNode" refType="h" fact="0.5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/>
          <dgm:constr type="b" for="ch" forName="gear1ch" refType="h" fact="0.6"/>
        </dgm:constrLst>
      </dgm:if>
      <dgm:if name="Name2" axis="ch" ptType="node" func="cnt" op="equ" val="2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2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2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75"/>
          <dgm:constr type="diam" for="des" forName="connector1" refType="w" refFor="ch" refForName="gear1" op="equ" fact="1.1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w" fact="0.8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1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0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3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 refType="w" fact="0.34"/>
          <dgm:constr type="t" for="ch" forName="gear2ch" refType="w" fact="0.04"/>
        </dgm:constrLst>
      </dgm:if>
      <dgm:else name="Name3">
        <dgm:constrLst>
          <dgm:constr type="primFontSz" for="ch" ptType="node" op="equ" val="65"/>
          <dgm:constr type="w" for="ch" forName="gear1" refType="w" fact="0.55"/>
          <dgm:constr type="h" for="ch" forName="gear1" refType="w" fact="0.55"/>
          <dgm:constr type="l" for="ch" forName="gear1" refType="w" fact="0.45"/>
          <dgm:constr type="t" for="ch" forName="gear1" refType="w" fact="0.45"/>
          <dgm:constr type="w" for="ch" forName="gear1srcNode" val="1"/>
          <dgm:constr type="h" for="ch" forName="gear1srcNode" val="1"/>
          <dgm:constr type="l" for="ch" forName="gear1srcNode" refType="w" fact="0.72"/>
          <dgm:constr type="t" for="ch" forName="gear1srcNode" refType="w" fact="0.4"/>
          <dgm:constr type="w" for="ch" forName="gear1dstNode" val="1"/>
          <dgm:constr type="h" for="ch" forName="gear1dstNode" val="1"/>
          <dgm:constr type="r" for="ch" forName="gear1dstNode" refType="w" fact="0.98"/>
          <dgm:constr type="t" for="ch" forName="gear1dstNode" refType="h" fact="0.95"/>
          <dgm:constr type="diam" for="des" forName="connector1" refType="w" refFor="ch" refForName="gear1" op="equ" fact="1.15"/>
          <dgm:constr type="h" for="des" forName="connector1" refType="w" refFor="ch" refForName="gear1" op="equ" fact="0.1"/>
          <dgm:constr type="w" for="ch" forName="gear1ch" refType="w" fact="0.35"/>
          <dgm:constr type="h" for="ch" forName="gear1ch" refType="w" refFor="ch" refForName="gear1ch" fact="0.6"/>
          <dgm:constr type="l" for="ch" forName="gear1ch" refType="w" fact="0.38"/>
          <dgm:constr type="b" for="ch" forName="gear1ch" refType="h"/>
          <dgm:constr type="w" for="ch" forName="gear2" refType="w" fact="0.4"/>
          <dgm:constr type="h" for="ch" forName="gear2" refType="w" fact="0.4"/>
          <dgm:constr type="l" for="ch" forName="gear2" refType="w" fact="0.13"/>
          <dgm:constr type="t" for="ch" forName="gear2" refType="w" fact="0.32"/>
          <dgm:constr type="w" for="ch" forName="gear2srcNode" val="1"/>
          <dgm:constr type="h" for="ch" forName="gear2srcNode" val="1"/>
          <dgm:constr type="l" for="ch" forName="gear2srcNode" refType="w" fact="0.23"/>
          <dgm:constr type="t" for="ch" forName="gear2srcNode" refType="w" fact="0.28"/>
          <dgm:constr type="w" for="ch" forName="gear2dstNode" val="1"/>
          <dgm:constr type="h" for="ch" forName="gear2dstNode" val="1"/>
          <dgm:constr type="l" for="ch" forName="gear2dstNode" refType="w" fact="0.1"/>
          <dgm:constr type="t" for="ch" forName="gear2dstNode" refType="h" fact="0.53"/>
          <dgm:constr type="diam" for="des" forName="connector2" refType="w" refFor="ch" refForName="gear2" op="equ" fact="-1.1"/>
          <dgm:constr type="h" for="des" forName="connector2" refType="w" refFor="ch" refForName="gear1" op="equ" fact="0.1"/>
          <dgm:constr type="w" for="ch" forName="gear2ch" refType="w" fact="0.35"/>
          <dgm:constr type="h" for="ch" forName="gear2ch" refType="w" refFor="ch" refForName="gear2ch" fact="0.6"/>
          <dgm:constr type="l" for="ch" forName="gear2ch"/>
          <dgm:constr type="t" for="ch" forName="gear2ch" refType="w" fact="0.58"/>
          <dgm:constr type="w" for="ch" forName="gear3" refType="w" fact="0.48"/>
          <dgm:constr type="h" for="ch" forName="gear3" refType="w" fact="0.48"/>
          <dgm:constr type="l" for="ch" forName="gear3" refType="w" fact="0.31"/>
          <dgm:constr type="t" for="ch" forName="gear3"/>
          <dgm:constr type="w" for="ch" forName="gear3tx" refType="w" fact="0.22"/>
          <dgm:constr type="h" for="ch" forName="gear3tx" refType="w" fact="0.22"/>
          <dgm:constr type="ctrX" for="ch" forName="gear3tx" refType="ctrX" refFor="ch" refForName="gear3"/>
          <dgm:constr type="ctrY" for="ch" forName="gear3tx" refType="ctrY" refFor="ch" refForName="gear3"/>
          <dgm:constr type="w" for="ch" forName="gear3srcNode" val="1"/>
          <dgm:constr type="h" for="ch" forName="gear3srcNode" val="1"/>
          <dgm:constr type="l" for="ch" forName="gear3srcNode" refType="w" fact="0.3"/>
          <dgm:constr type="t" for="ch" forName="gear3srcNode" refType="w" fact="0.25"/>
          <dgm:constr type="w" for="ch" forName="gear3dstNode" val="1"/>
          <dgm:constr type="h" for="ch" forName="gear3dstNode" val="1"/>
          <dgm:constr type="l" for="ch" forName="gear3dstNode" refType="w" fact="0.38"/>
          <dgm:constr type="t" for="ch" forName="gear3dstNode" refType="h" fact="0.05"/>
          <dgm:constr type="diam" for="des" forName="connector3" refType="w" refFor="ch" refForName="gear3" op="equ"/>
          <dgm:constr type="h" for="des" forName="connector3" refType="w" refFor="ch" refForName="gear1" op="equ" fact="0.1"/>
          <dgm:constr type="w" for="ch" forName="gear3ch" refType="w" fact="0.35"/>
          <dgm:constr type="h" for="ch" forName="gear3ch" refType="w" refFor="ch" refForName="gear3ch" fact="0.6"/>
          <dgm:constr type="l" for="ch" forName="gear3ch" refType="w" fact="0.65"/>
          <dgm:constr type="t" for="ch" forName="gear3ch" refType="h" fact="0.13"/>
        </dgm:constrLst>
      </dgm:else>
    </dgm:choose>
    <dgm:ruleLst/>
    <dgm:forEach name="Name4" axis="ch" ptType="node" cnt="1">
      <dgm:layoutNode name="gear1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9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1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1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5">
        <dgm:if name="Name6" axis="ch" ptType="node" func="cnt" op="gte" val="1">
          <dgm:layoutNode name="gear1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7"/>
      </dgm:choose>
    </dgm:forEach>
    <dgm:forEach name="Name8" axis="ch" ptType="node" st="2" cnt="1">
      <dgm:layoutNode name="gear2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gear6" r:blip="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2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2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9">
        <dgm:if name="Name10" axis="ch" ptType="node" func="cnt" op="gte" val="1">
          <dgm:layoutNode name="gear2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1"/>
      </dgm:choose>
    </dgm:forEach>
    <dgm:forEach name="Name12" axis="ch" ptType="node" st="3" cnt="1">
      <dgm:layoutNode name="gear3" styleLbl="node1">
        <dgm:alg type="sp"/>
        <dgm:shape xmlns:r="http://schemas.openxmlformats.org/officeDocument/2006/relationships" rot="-15" type="gear6" r:blip="">
          <dgm:adjLst/>
        </dgm:shape>
        <dgm:presOf axis="self"/>
        <dgm:constrLst/>
        <dgm:ruleLst/>
      </dgm:layoutNode>
      <dgm:layoutNode name="gear3tx" styleLbl="node1">
        <dgm:varLst>
          <dgm:chMax val="1"/>
          <dgm:bulletEnabled val="1"/>
        </dgm:varLst>
        <dgm:alg type="tx">
          <dgm:param type="txAnchorVertCh" val="mid"/>
        </dgm:alg>
        <dgm:shape xmlns:r="http://schemas.openxmlformats.org/officeDocument/2006/relationships" type="rect" r:blip="" hideGeom="1">
          <dgm:adjLst/>
        </dgm:shape>
        <dgm:presOf axis="self"/>
        <dgm:constrLst>
          <dgm:constr type="tMarg" refType="primFontSz" fact="0.1"/>
          <dgm:constr type="bMarg" refType="primFontSz" fact="0.1"/>
          <dgm:constr type="lMarg" refType="primFontSz" fact="0.1"/>
          <dgm:constr type="rMarg" refType="primFontSz" fact="0.1"/>
        </dgm:constrLst>
        <dgm:ruleLst>
          <dgm:rule type="primFontSz" val="5" fact="NaN" max="NaN"/>
        </dgm:ruleLst>
      </dgm:layoutNode>
      <dgm:layoutNode name="gear3src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layoutNode name="gear3dstNode">
        <dgm:alg type="sp"/>
        <dgm:shape xmlns:r="http://schemas.openxmlformats.org/officeDocument/2006/relationships" type="rect" r:blip="" hideGeom="1">
          <dgm:adjLst/>
        </dgm:shape>
        <dgm:presOf axis="self"/>
        <dgm:constrLst/>
        <dgm:ruleLst/>
      </dgm:layoutNode>
      <dgm:choose name="Name13">
        <dgm:if name="Name14" axis="ch" ptType="node" func="cnt" op="gte" val="1">
          <dgm:layoutNode name="gear3ch" styleLbl="fgAcc1">
            <dgm:varLst>
              <dgm:chMax val="0"/>
              <dgm:bulletEnabled val="1"/>
            </dgm:varLst>
            <dgm:alg type="tx">
              <dgm:param type="stBulletLvl" val="1"/>
            </dgm:alg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des" ptType="node"/>
            <dgm:constrLst>
              <dgm:constr type="tMarg" refType="primFontSz" fact="0.3"/>
              <dgm:constr type="bMarg" refType="primFontSz" fact="0.3"/>
              <dgm:constr type="lMarg" refType="primFontSz" fact="0.3"/>
              <dgm:constr type="rMarg" refType="primFontSz" fact="0.3"/>
            </dgm:constrLst>
            <dgm:ruleLst>
              <dgm:rule type="primFontSz" val="5" fact="NaN" max="NaN"/>
            </dgm:ruleLst>
          </dgm:layoutNode>
        </dgm:if>
        <dgm:else name="Name15"/>
      </dgm:choose>
    </dgm:forEach>
    <dgm:forEach name="Name16" axis="ch" ptType="sibTrans" hideLastTrans="0" cnt="1">
      <dgm:layoutNode name="connector1" styleLbl="sibTrans2D1">
        <dgm:alg type="conn">
          <dgm:param type="connRout" val="curve"/>
          <dgm:param type="srcNode" val="gear1srcNode"/>
          <dgm:param type="dstNode" val="gear1dstNode"/>
          <dgm:param type="begPts" val="midR"/>
          <dgm:param type="endPts" val="tCtr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7" axis="ch" ptType="sibTrans" hideLastTrans="0" st="2" cnt="1">
      <dgm:layoutNode name="connector2" styleLbl="sibTrans2D1">
        <dgm:alg type="conn">
          <dgm:param type="connRout" val="curve"/>
          <dgm:param type="srcNode" val="gear2srcNode"/>
          <dgm:param type="dstNode" val="gear2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  <dgm:forEach name="Name18" axis="ch" ptType="sibTrans" hideLastTrans="0" st="3" cnt="1">
      <dgm:layoutNode name="connector3" styleLbl="sibTrans2D1">
        <dgm:alg type="conn">
          <dgm:param type="connRout" val="curve"/>
          <dgm:param type="srcNode" val="gear3srcNode"/>
          <dgm:param type="dstNode" val="gear3dstNode"/>
          <dgm:param type="begPts" val="midL"/>
          <dgm:param type="endPts" val="midL"/>
        </dgm:alg>
        <dgm:shape xmlns:r="http://schemas.openxmlformats.org/officeDocument/2006/relationships" type="conn" r:blip="">
          <dgm:adjLst/>
        </dgm:shape>
        <dgm:presOf axis="self"/>
        <dgm:constrLst>
          <dgm:constr type="w" val="10"/>
          <dgm:constr type="h" val="10"/>
          <dgm:constr type="begPad"/>
          <dgm:constr type="endPad"/>
        </dgm:constrLst>
        <dgm:ruleLst/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E82041B-F19D-824A-8805-687527DE57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502</Words>
  <Characters>2766</Characters>
  <Application>Microsoft Macintosh Word</Application>
  <DocSecurity>0</DocSecurity>
  <Lines>23</Lines>
  <Paragraphs>6</Paragraphs>
  <ScaleCrop>false</ScaleCrop>
  <Company/>
  <LinksUpToDate>false</LinksUpToDate>
  <CharactersWithSpaces>3262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2017-08-28T09:06:00Z</cp:lastPrinted>
  <dcterms:created xsi:type="dcterms:W3CDTF">2017-08-28T09:06:00Z</dcterms:created>
  <dcterms:modified xsi:type="dcterms:W3CDTF">2017-08-28T09:06:00Z</dcterms:modified>
</cp:coreProperties>
</file>