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FD2963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10FE99CD" w14:textId="77777777" w:rsidR="00FA626D" w:rsidRPr="00FA626D" w:rsidRDefault="000010DB" w:rsidP="00FA626D">
      <w:pPr>
        <w:jc w:val="both"/>
        <w:rPr>
          <w:rFonts w:ascii="Verdana" w:hAnsi="Verdana"/>
          <w:color w:val="000000" w:themeColor="text1"/>
          <w:sz w:val="24"/>
        </w:rPr>
      </w:pPr>
      <w:r w:rsidRPr="00FD2963">
        <w:rPr>
          <w:rFonts w:ascii="Verdana" w:hAnsi="Verdana" w:cs="Arial"/>
          <w:b/>
          <w:sz w:val="24"/>
          <w:szCs w:val="24"/>
        </w:rPr>
        <w:t>Instrucciones:</w:t>
      </w:r>
      <w:r w:rsidR="0002279E" w:rsidRPr="00FD2963">
        <w:rPr>
          <w:rFonts w:ascii="Verdana" w:hAnsi="Verdana" w:cs="Arial"/>
          <w:b/>
          <w:sz w:val="24"/>
          <w:szCs w:val="24"/>
        </w:rPr>
        <w:t xml:space="preserve"> </w:t>
      </w:r>
      <w:r w:rsidR="00FA626D" w:rsidRPr="00FA626D">
        <w:rPr>
          <w:rFonts w:ascii="Verdana" w:hAnsi="Verdana"/>
          <w:color w:val="000000" w:themeColor="text1"/>
          <w:sz w:val="24"/>
        </w:rPr>
        <w:t>Descarga el siguiente documento  y  responde según corresponda, al terminar escanéalo y envíalo a la Plataforma  Virtual.</w:t>
      </w:r>
    </w:p>
    <w:p w14:paraId="125F0B84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</w:p>
    <w:p w14:paraId="634989B6" w14:textId="77777777" w:rsidR="00FA626D" w:rsidRPr="00FA626D" w:rsidRDefault="00FA626D" w:rsidP="00FA626D">
      <w:pPr>
        <w:jc w:val="both"/>
        <w:rPr>
          <w:rFonts w:ascii="Verdana" w:hAnsi="Verdana"/>
          <w:color w:val="000000" w:themeColor="text1"/>
          <w:sz w:val="24"/>
        </w:rPr>
      </w:pPr>
      <w:r w:rsidRPr="00FA626D">
        <w:rPr>
          <w:rFonts w:ascii="Verdana" w:hAnsi="Verdana"/>
          <w:color w:val="000000" w:themeColor="text1"/>
          <w:sz w:val="24"/>
        </w:rPr>
        <w:t>En cada uno de los siguientes problemas resuelve las operaciones de matrices indicadas (suma, resta o multiplicación), recuerda considerar las dimensiones de las matrices para poder realizar las operaciones adecuadamente.</w:t>
      </w:r>
    </w:p>
    <w:p w14:paraId="17350541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</w:p>
    <w:p w14:paraId="681744EF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  <w:r w:rsidRPr="00FA626D">
        <w:rPr>
          <w:rFonts w:ascii="Verdana" w:hAnsi="Verdana"/>
          <w:color w:val="000000" w:themeColor="text1"/>
          <w:sz w:val="24"/>
        </w:rPr>
        <w:t xml:space="preserve">1. Sea </w:t>
      </w:r>
      <m:oMath>
        <m:r>
          <w:rPr>
            <w:rFonts w:ascii="Cambria Math" w:hAnsi="Cambria Math"/>
            <w:color w:val="000000" w:themeColor="text1"/>
            <w:sz w:val="24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</m:t>
                  </m:r>
                </m:e>
              </m:mr>
            </m:m>
          </m:e>
        </m:d>
      </m:oMath>
      <w:r w:rsidRPr="00FA626D">
        <w:rPr>
          <w:rFonts w:ascii="Verdana" w:hAnsi="Verdana"/>
          <w:color w:val="000000" w:themeColor="text1"/>
          <w:sz w:val="24"/>
        </w:rPr>
        <w:t xml:space="preserve"> indica qué tipo de matriz es.</w:t>
      </w:r>
    </w:p>
    <w:p w14:paraId="5FBC791C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</w:p>
    <w:p w14:paraId="5C7F23C7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  <w:r w:rsidRPr="00FA626D">
        <w:rPr>
          <w:rFonts w:ascii="Verdana" w:hAnsi="Verdana"/>
          <w:color w:val="000000" w:themeColor="text1"/>
          <w:sz w:val="24"/>
        </w:rPr>
        <w:t xml:space="preserve">2. Realiza la siguiente suma de matrices, donde </w:t>
      </w:r>
      <m:oMath>
        <m:r>
          <w:rPr>
            <w:rFonts w:ascii="Cambria Math" w:hAnsi="Cambria Math"/>
            <w:color w:val="000000" w:themeColor="text1"/>
            <w:sz w:val="24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9</m:t>
                  </m:r>
                </m:e>
              </m:mr>
            </m:m>
          </m:e>
        </m:d>
      </m:oMath>
      <w:r w:rsidRPr="00FA626D">
        <w:rPr>
          <w:rFonts w:ascii="Verdana" w:hAnsi="Verdana"/>
          <w:color w:val="000000" w:themeColor="text1"/>
          <w:sz w:val="24"/>
        </w:rPr>
        <w:t xml:space="preserve"> y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3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-9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43</m:t>
                  </m:r>
                </m:e>
              </m:mr>
            </m:m>
          </m:e>
        </m:d>
      </m:oMath>
    </w:p>
    <w:p w14:paraId="148C65C2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</w:p>
    <w:p w14:paraId="69287C7F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  <w:r w:rsidRPr="00FA626D">
        <w:rPr>
          <w:rFonts w:ascii="Verdana" w:hAnsi="Verdana"/>
          <w:color w:val="000000" w:themeColor="text1"/>
          <w:sz w:val="24"/>
        </w:rPr>
        <w:t xml:space="preserve">3. Realiza la siguiente operación matricial: </w:t>
      </w:r>
      <m:oMath>
        <m:r>
          <w:rPr>
            <w:rFonts w:ascii="Cambria Math" w:hAnsi="Cambria Math"/>
            <w:color w:val="000000" w:themeColor="text1"/>
            <w:sz w:val="24"/>
          </w:rPr>
          <m:t>2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-9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14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 w:val="24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7</m:t>
                  </m:r>
                </m:e>
              </m:mr>
            </m:m>
          </m:e>
        </m:d>
      </m:oMath>
    </w:p>
    <w:p w14:paraId="513CF6BE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</w:p>
    <w:p w14:paraId="2AD2B25D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  <w:r w:rsidRPr="00FA626D">
        <w:rPr>
          <w:rFonts w:ascii="Verdana" w:hAnsi="Verdana"/>
          <w:color w:val="000000" w:themeColor="text1"/>
          <w:sz w:val="24"/>
        </w:rPr>
        <w:t xml:space="preserve">4. Multiplica las siguientes matrices: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4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3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-12</m:t>
                  </m:r>
                </m:e>
              </m:mr>
            </m:m>
          </m:e>
        </m:d>
      </m:oMath>
    </w:p>
    <w:p w14:paraId="70115D5E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</w:p>
    <w:p w14:paraId="6537D934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  <w:r w:rsidRPr="00FA626D">
        <w:rPr>
          <w:rFonts w:ascii="Verdana" w:hAnsi="Verdana"/>
          <w:color w:val="000000" w:themeColor="text1"/>
          <w:sz w:val="24"/>
        </w:rPr>
        <w:t xml:space="preserve">5. Identifica en cada caso el tipo de matriz que es: </w:t>
      </w:r>
      <m:oMath>
        <m:r>
          <w:rPr>
            <w:rFonts w:ascii="Cambria Math" w:hAnsi="Cambria Math"/>
            <w:color w:val="000000" w:themeColor="text1"/>
            <w:sz w:val="24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</m:t>
                  </m:r>
                </m:e>
              </m:mr>
            </m:m>
          </m:e>
        </m:d>
      </m:oMath>
      <w:r w:rsidRPr="00FA626D">
        <w:rPr>
          <w:rFonts w:ascii="Verdana" w:hAnsi="Verdana"/>
          <w:color w:val="000000" w:themeColor="text1"/>
          <w:sz w:val="24"/>
        </w:rPr>
        <w:t xml:space="preserve"> y </w:t>
      </w:r>
      <m:oMath>
        <m:r>
          <w:rPr>
            <w:rFonts w:ascii="Cambria Math" w:hAnsi="Cambria Math"/>
            <w:color w:val="000000" w:themeColor="text1"/>
            <w:sz w:val="24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3</m:t>
                  </m:r>
                </m:e>
              </m:mr>
            </m:m>
          </m:e>
        </m:d>
      </m:oMath>
    </w:p>
    <w:p w14:paraId="2A949C0C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</w:p>
    <w:p w14:paraId="22335160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  <w:r w:rsidRPr="00FA626D">
        <w:rPr>
          <w:rFonts w:ascii="Verdana" w:hAnsi="Verdana"/>
          <w:color w:val="000000" w:themeColor="text1"/>
          <w:sz w:val="24"/>
        </w:rPr>
        <w:t xml:space="preserve">6. Realiza las operaciones </w:t>
      </w:r>
      <m:oMath>
        <m:r>
          <w:rPr>
            <w:rFonts w:ascii="Cambria Math" w:hAnsi="Cambria Math"/>
            <w:color w:val="000000" w:themeColor="text1"/>
            <w:sz w:val="24"/>
          </w:rPr>
          <m:t>4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4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8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 w:val="24"/>
          </w:rPr>
          <m:t>-4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12</m:t>
                  </m:r>
                </m:e>
              </m:mr>
            </m:m>
          </m:e>
        </m:d>
      </m:oMath>
    </w:p>
    <w:p w14:paraId="25C5A1A0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</w:p>
    <w:p w14:paraId="29D6311F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  <w:r w:rsidRPr="00FA626D">
        <w:rPr>
          <w:rFonts w:ascii="Verdana" w:hAnsi="Verdana"/>
          <w:color w:val="000000" w:themeColor="text1"/>
          <w:sz w:val="24"/>
        </w:rPr>
        <w:t xml:space="preserve">7. Efectúa las operaciones y el resultado, indica el tipo de matriz que corresponde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 w:val="24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3</m:t>
                  </m:r>
                </m:e>
              </m:mr>
            </m:m>
          </m:e>
        </m:d>
      </m:oMath>
    </w:p>
    <w:p w14:paraId="19273C5E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</w:p>
    <w:p w14:paraId="1143AE47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  <w:r w:rsidRPr="00FA626D">
        <w:rPr>
          <w:rFonts w:ascii="Verdana" w:hAnsi="Verdana"/>
          <w:color w:val="000000" w:themeColor="text1"/>
          <w:sz w:val="24"/>
        </w:rPr>
        <w:t xml:space="preserve">8. Multiplica A*B, donde </w:t>
      </w:r>
      <m:oMath>
        <m:r>
          <w:rPr>
            <w:rFonts w:ascii="Cambria Math" w:hAnsi="Cambria Math"/>
            <w:color w:val="000000" w:themeColor="text1"/>
            <w:sz w:val="24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15</m:t>
                  </m:r>
                </m:e>
              </m:mr>
            </m:m>
          </m:e>
        </m:d>
      </m:oMath>
      <w:r w:rsidRPr="00FA626D">
        <w:rPr>
          <w:rFonts w:ascii="Verdana" w:hAnsi="Verdana"/>
          <w:color w:val="000000" w:themeColor="text1"/>
          <w:sz w:val="24"/>
        </w:rPr>
        <w:t xml:space="preserve"> y </w:t>
      </w:r>
      <m:oMath>
        <m:r>
          <w:rPr>
            <w:rFonts w:ascii="Cambria Math" w:hAnsi="Cambria Math"/>
            <w:color w:val="000000" w:themeColor="text1"/>
            <w:sz w:val="24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-6</m:t>
                  </m:r>
                </m:e>
              </m:mr>
            </m:m>
          </m:e>
        </m:d>
      </m:oMath>
    </w:p>
    <w:p w14:paraId="6C81A23F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</w:p>
    <w:p w14:paraId="443A3D87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  <w:r w:rsidRPr="00FA626D">
        <w:rPr>
          <w:rFonts w:ascii="Verdana" w:hAnsi="Verdana"/>
          <w:color w:val="000000" w:themeColor="text1"/>
          <w:sz w:val="24"/>
        </w:rPr>
        <w:t xml:space="preserve">9. Realiza la suma indicada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78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34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67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38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26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 w:val="24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-34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-12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-57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-87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-94</m:t>
                  </m:r>
                </m:e>
              </m:mr>
            </m:m>
          </m:e>
        </m:d>
      </m:oMath>
    </w:p>
    <w:p w14:paraId="09573A97" w14:textId="77777777" w:rsidR="00FA626D" w:rsidRPr="00FA626D" w:rsidRDefault="00FA626D" w:rsidP="00FA626D">
      <w:pPr>
        <w:rPr>
          <w:rFonts w:ascii="Verdana" w:hAnsi="Verdana"/>
          <w:color w:val="000000" w:themeColor="text1"/>
          <w:sz w:val="24"/>
        </w:rPr>
      </w:pPr>
    </w:p>
    <w:p w14:paraId="6E94566E" w14:textId="726F5E76" w:rsidR="00566EE2" w:rsidRPr="00FA626D" w:rsidRDefault="00FA626D" w:rsidP="00FA626D">
      <w:pPr>
        <w:jc w:val="both"/>
        <w:rPr>
          <w:rFonts w:ascii="Verdana" w:hAnsi="Verdana" w:cs="Arial"/>
          <w:sz w:val="28"/>
          <w:szCs w:val="24"/>
          <w:shd w:val="clear" w:color="auto" w:fill="FFFFFF"/>
        </w:rPr>
      </w:pPr>
      <w:r w:rsidRPr="00FA626D">
        <w:rPr>
          <w:rFonts w:ascii="Verdana" w:hAnsi="Verdana"/>
          <w:color w:val="000000" w:themeColor="text1"/>
          <w:sz w:val="24"/>
        </w:rPr>
        <w:t xml:space="preserve">10. Indica qué tipo de matriz son las siguientes: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-8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</m:t>
                  </m:r>
                </m:e>
              </m:mr>
            </m:m>
          </m:e>
        </m:d>
      </m:oMath>
      <w:r w:rsidRPr="00FA626D">
        <w:rPr>
          <w:rFonts w:ascii="Verdana" w:hAnsi="Verdana"/>
          <w:color w:val="000000" w:themeColor="text1"/>
          <w:sz w:val="24"/>
        </w:rPr>
        <w:t xml:space="preserve">,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-98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</w:rPr>
                    <m:t>12</m:t>
                  </m:r>
                </m:e>
              </m:mr>
            </m:m>
          </m:e>
        </m:d>
      </m:oMath>
    </w:p>
    <w:p w14:paraId="144CD80B" w14:textId="5046577D" w:rsidR="0002279E" w:rsidRDefault="0002279E" w:rsidP="00566EE2">
      <w:pPr>
        <w:jc w:val="both"/>
        <w:rPr>
          <w:rFonts w:ascii="Verdana" w:hAnsi="Verdana"/>
          <w:bCs/>
          <w:sz w:val="24"/>
          <w:szCs w:val="24"/>
          <w:lang w:val="es-ES"/>
        </w:rPr>
      </w:pPr>
    </w:p>
    <w:p w14:paraId="0B58E232" w14:textId="77777777" w:rsidR="001B48AE" w:rsidRPr="00602054" w:rsidRDefault="001B48AE" w:rsidP="001B48AE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4690" w:type="pct"/>
        <w:tblLook w:val="04A0" w:firstRow="1" w:lastRow="0" w:firstColumn="1" w:lastColumn="0" w:noHBand="0" w:noVBand="1"/>
      </w:tblPr>
      <w:tblGrid>
        <w:gridCol w:w="9982"/>
      </w:tblGrid>
      <w:tr w:rsidR="0002279E" w:rsidRPr="0002279E" w14:paraId="6D0B5F5B" w14:textId="77777777" w:rsidTr="00022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2B38BE9" w14:textId="77777777" w:rsidR="0002279E" w:rsidRPr="0002279E" w:rsidRDefault="0002279E" w:rsidP="00471EEB">
            <w:pPr>
              <w:rPr>
                <w:rFonts w:ascii="Verdana" w:hAnsi="Verdana"/>
                <w:szCs w:val="16"/>
              </w:rPr>
            </w:pPr>
            <w:r w:rsidRPr="0002279E">
              <w:rPr>
                <w:rFonts w:ascii="Verdana" w:hAnsi="Verdana"/>
                <w:bCs w:val="0"/>
                <w:szCs w:val="16"/>
              </w:rPr>
              <w:t>Elementos</w:t>
            </w:r>
          </w:p>
        </w:tc>
      </w:tr>
      <w:tr w:rsidR="0002279E" w:rsidRPr="0002279E" w14:paraId="4857D481" w14:textId="77777777" w:rsidTr="0002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8560DAF" w14:textId="02E1213E" w:rsidR="0002279E" w:rsidRPr="0002279E" w:rsidRDefault="00172D40" w:rsidP="00FA626D">
            <w:pPr>
              <w:rPr>
                <w:rFonts w:ascii="Verdana" w:hAnsi="Verdana"/>
                <w:b w:val="0"/>
                <w:szCs w:val="16"/>
              </w:rPr>
            </w:pPr>
            <w:r>
              <w:rPr>
                <w:rFonts w:ascii="Verdana" w:hAnsi="Verdana"/>
                <w:b w:val="0"/>
                <w:szCs w:val="16"/>
              </w:rPr>
              <w:t xml:space="preserve">Desarrollo </w:t>
            </w:r>
            <w:r w:rsidR="00FA626D">
              <w:rPr>
                <w:rFonts w:ascii="Verdana" w:hAnsi="Verdana"/>
                <w:b w:val="0"/>
                <w:szCs w:val="16"/>
              </w:rPr>
              <w:t>de cada reactivo.</w:t>
            </w:r>
            <w:r w:rsidR="0002279E" w:rsidRPr="0002279E">
              <w:rPr>
                <w:rFonts w:ascii="Verdana" w:hAnsi="Verdana"/>
                <w:b w:val="0"/>
                <w:szCs w:val="16"/>
              </w:rPr>
              <w:t xml:space="preserve">                                           </w:t>
            </w:r>
          </w:p>
        </w:tc>
      </w:tr>
      <w:tr w:rsidR="0002279E" w:rsidRPr="0002279E" w14:paraId="015E92F7" w14:textId="77777777" w:rsidTr="0002279E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F26DFA5" w14:textId="35425881" w:rsidR="0002279E" w:rsidRPr="0002279E" w:rsidRDefault="00172D40" w:rsidP="00172D40">
            <w:pPr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b w:val="0"/>
                <w:szCs w:val="16"/>
              </w:rPr>
              <w:t>Resultados correctos</w:t>
            </w:r>
            <w:r w:rsidRPr="0002279E">
              <w:rPr>
                <w:rFonts w:ascii="Verdana" w:hAnsi="Verdana"/>
                <w:b w:val="0"/>
                <w:szCs w:val="16"/>
              </w:rPr>
              <w:t xml:space="preserve">.                                               </w:t>
            </w:r>
          </w:p>
        </w:tc>
      </w:tr>
      <w:tr w:rsidR="00172D40" w:rsidRPr="0002279E" w14:paraId="554007EF" w14:textId="77777777" w:rsidTr="00022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401D474" w14:textId="4D201DB3" w:rsidR="00172D40" w:rsidRPr="0002279E" w:rsidRDefault="00FA626D" w:rsidP="00471EEB">
            <w:pPr>
              <w:jc w:val="right"/>
              <w:rPr>
                <w:rFonts w:ascii="Verdana" w:hAnsi="Verdana"/>
                <w:szCs w:val="16"/>
              </w:rPr>
            </w:pPr>
            <w:r>
              <w:rPr>
                <w:rFonts w:ascii="Verdana" w:hAnsi="Verdana"/>
                <w:szCs w:val="16"/>
              </w:rPr>
              <w:t>TOTAL:  5</w:t>
            </w:r>
            <w:bookmarkStart w:id="0" w:name="_GoBack"/>
            <w:bookmarkEnd w:id="0"/>
            <w:r w:rsidR="00172D40" w:rsidRPr="0002279E">
              <w:rPr>
                <w:rFonts w:ascii="Verdana" w:hAnsi="Verdana"/>
                <w:szCs w:val="16"/>
              </w:rPr>
              <w:t xml:space="preserve"> Puntos</w:t>
            </w:r>
          </w:p>
        </w:tc>
      </w:tr>
    </w:tbl>
    <w:p w14:paraId="6522C7E6" w14:textId="77777777" w:rsidR="0002279E" w:rsidRDefault="0002279E" w:rsidP="0002279E">
      <w:pPr>
        <w:rPr>
          <w:rFonts w:ascii="Verdana" w:hAnsi="Verdana"/>
          <w:i/>
          <w:sz w:val="24"/>
          <w:szCs w:val="24"/>
        </w:rPr>
      </w:pPr>
    </w:p>
    <w:p w14:paraId="07F24FAC" w14:textId="77777777" w:rsidR="00172D40" w:rsidRDefault="00172D40" w:rsidP="0002279E">
      <w:pPr>
        <w:jc w:val="right"/>
        <w:rPr>
          <w:rFonts w:ascii="Verdana" w:hAnsi="Verdana"/>
          <w:i/>
          <w:sz w:val="24"/>
          <w:szCs w:val="24"/>
        </w:rPr>
      </w:pPr>
    </w:p>
    <w:p w14:paraId="0ECED327" w14:textId="77777777" w:rsidR="00FD2963" w:rsidRDefault="004C5CFC" w:rsidP="0002279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086776C" w14:textId="77777777" w:rsidR="00FD2963" w:rsidRDefault="004C5CFC" w:rsidP="0002279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0F71961D" w14:textId="3562382B" w:rsidR="0002279E" w:rsidRPr="00EA379D" w:rsidRDefault="009545F6" w:rsidP="0002279E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FA626D">
        <w:rPr>
          <w:rFonts w:ascii="Verdana" w:hAnsi="Verdana"/>
          <w:b/>
          <w:i/>
          <w:sz w:val="24"/>
          <w:szCs w:val="24"/>
        </w:rPr>
        <w:t>Matrices</w:t>
      </w:r>
    </w:p>
    <w:sectPr w:rsidR="0002279E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240FB" w14:textId="77777777" w:rsidR="0014603C" w:rsidRDefault="0014603C" w:rsidP="000C56E4">
      <w:r>
        <w:separator/>
      </w:r>
    </w:p>
  </w:endnote>
  <w:endnote w:type="continuationSeparator" w:id="0">
    <w:p w14:paraId="6904E61E" w14:textId="77777777" w:rsidR="0014603C" w:rsidRDefault="0014603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0429B" w14:textId="77777777" w:rsidR="0014603C" w:rsidRDefault="0014603C" w:rsidP="000C56E4">
      <w:r>
        <w:separator/>
      </w:r>
    </w:p>
  </w:footnote>
  <w:footnote w:type="continuationSeparator" w:id="0">
    <w:p w14:paraId="7C2C6498" w14:textId="77777777" w:rsidR="0014603C" w:rsidRDefault="0014603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8007E11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3BA8E84" w:rsidR="000010DB" w:rsidRPr="00390A4F" w:rsidRDefault="000010DB" w:rsidP="00FD296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FA626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Matric</w:t>
                          </w:r>
                          <w:r w:rsidR="00172D4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" filled="f" stroked="f">
              <v:textbox>
                <w:txbxContent>
                  <w:p w14:paraId="6AC97B62" w14:textId="03BA8E84" w:rsidR="000010DB" w:rsidRPr="00390A4F" w:rsidRDefault="000010DB" w:rsidP="00FD296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FA626D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Matric</w:t>
                    </w:r>
                    <w:r w:rsidR="00172D4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79E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4603C"/>
    <w:rsid w:val="00172D40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66EE2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2A06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A626D"/>
    <w:rsid w:val="00FD296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72D0D7-D5E7-394C-8C71-B321340F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239</Words>
  <Characters>1317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32</cp:revision>
  <cp:lastPrinted>2014-05-06T20:10:00Z</cp:lastPrinted>
  <dcterms:created xsi:type="dcterms:W3CDTF">2014-05-06T20:10:00Z</dcterms:created>
  <dcterms:modified xsi:type="dcterms:W3CDTF">2018-11-13T18:40:00Z</dcterms:modified>
</cp:coreProperties>
</file>